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F9" w:rsidRDefault="00D919E2">
      <w:pPr>
        <w:pStyle w:val="a3"/>
        <w:spacing w:before="67"/>
        <w:ind w:right="10" w:firstLine="0"/>
        <w:jc w:val="center"/>
        <w:rPr>
          <w:spacing w:val="-6"/>
        </w:rPr>
      </w:pPr>
      <w:r>
        <w:t>М</w:t>
      </w:r>
      <w:r w:rsidR="008A2AF9">
        <w:t>униципальное</w:t>
      </w:r>
      <w:r w:rsidR="00FE5C8C">
        <w:rPr>
          <w:spacing w:val="-6"/>
        </w:rPr>
        <w:t xml:space="preserve"> </w:t>
      </w:r>
      <w:r w:rsidR="00FE5C8C">
        <w:t>дошкольное</w:t>
      </w:r>
      <w:r w:rsidR="00FE5C8C">
        <w:rPr>
          <w:spacing w:val="-6"/>
        </w:rPr>
        <w:t xml:space="preserve"> </w:t>
      </w:r>
      <w:r w:rsidR="00FE5C8C">
        <w:t>образовательное</w:t>
      </w:r>
      <w:r w:rsidR="00FE5C8C">
        <w:rPr>
          <w:spacing w:val="-4"/>
        </w:rPr>
        <w:t xml:space="preserve"> </w:t>
      </w:r>
      <w:r w:rsidR="00FE5C8C">
        <w:t>учреждение</w:t>
      </w:r>
      <w:r w:rsidR="00FE5C8C">
        <w:rPr>
          <w:spacing w:val="-6"/>
        </w:rPr>
        <w:t xml:space="preserve"> </w:t>
      </w:r>
    </w:p>
    <w:p w:rsidR="00C73CFC" w:rsidRDefault="008A2AF9" w:rsidP="008A2AF9">
      <w:pPr>
        <w:pStyle w:val="a3"/>
        <w:spacing w:before="67"/>
        <w:ind w:right="10" w:firstLine="0"/>
        <w:jc w:val="center"/>
      </w:pPr>
      <w:r>
        <w:rPr>
          <w:spacing w:val="-6"/>
        </w:rPr>
        <w:t xml:space="preserve">«Центр развития ребенка - </w:t>
      </w:r>
      <w:r w:rsidR="00FE5C8C">
        <w:t>детский</w:t>
      </w:r>
      <w:r w:rsidR="00FE5C8C">
        <w:rPr>
          <w:spacing w:val="-5"/>
        </w:rPr>
        <w:t xml:space="preserve"> </w:t>
      </w:r>
      <w:r w:rsidR="00FE5C8C">
        <w:t>сад</w:t>
      </w:r>
      <w:r w:rsidR="00FE5C8C">
        <w:rPr>
          <w:spacing w:val="-5"/>
        </w:rPr>
        <w:t xml:space="preserve"> </w:t>
      </w:r>
      <w:r w:rsidR="00FE5C8C">
        <w:t>№</w:t>
      </w:r>
      <w:r w:rsidR="00FE5C8C">
        <w:rPr>
          <w:spacing w:val="-6"/>
        </w:rPr>
        <w:t xml:space="preserve"> </w:t>
      </w:r>
      <w:r>
        <w:t>99</w:t>
      </w:r>
      <w:r w:rsidR="00FE5C8C">
        <w:t xml:space="preserve"> </w:t>
      </w:r>
      <w:r>
        <w:t>«Почемучка»</w:t>
      </w:r>
    </w:p>
    <w:p w:rsidR="00C73CFC" w:rsidRDefault="00C73CFC">
      <w:pPr>
        <w:pStyle w:val="a3"/>
        <w:ind w:firstLine="0"/>
        <w:rPr>
          <w:sz w:val="20"/>
        </w:rPr>
      </w:pPr>
    </w:p>
    <w:p w:rsidR="00C73CFC" w:rsidRDefault="00C73CFC">
      <w:pPr>
        <w:pStyle w:val="a3"/>
        <w:ind w:firstLine="0"/>
        <w:rPr>
          <w:sz w:val="20"/>
        </w:rPr>
      </w:pPr>
    </w:p>
    <w:p w:rsidR="00C73CFC" w:rsidRDefault="00C73CFC">
      <w:pPr>
        <w:pStyle w:val="a3"/>
        <w:ind w:firstLine="0"/>
        <w:rPr>
          <w:sz w:val="20"/>
        </w:rPr>
      </w:pPr>
    </w:p>
    <w:p w:rsidR="00C73CFC" w:rsidRDefault="00C73CFC">
      <w:pPr>
        <w:pStyle w:val="a3"/>
        <w:spacing w:before="127"/>
        <w:ind w:firstLine="0"/>
        <w:rPr>
          <w:sz w:val="20"/>
        </w:r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4382"/>
        <w:gridCol w:w="4646"/>
      </w:tblGrid>
      <w:tr w:rsidR="00C73CFC">
        <w:trPr>
          <w:trHeight w:val="2869"/>
        </w:trPr>
        <w:tc>
          <w:tcPr>
            <w:tcW w:w="4382" w:type="dxa"/>
          </w:tcPr>
          <w:p w:rsidR="00C73CFC" w:rsidRDefault="00FE5C8C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ПРИНЯТО</w:t>
            </w:r>
          </w:p>
          <w:p w:rsidR="00C73CFC" w:rsidRDefault="00252AD4">
            <w:pPr>
              <w:pStyle w:val="TableParagraph"/>
              <w:spacing w:line="251" w:lineRule="exact"/>
              <w:ind w:left="50"/>
            </w:pPr>
            <w:r>
              <w:t>на заседании</w:t>
            </w:r>
            <w:r w:rsidR="00FE5C8C">
              <w:rPr>
                <w:spacing w:val="-5"/>
              </w:rPr>
              <w:t xml:space="preserve"> </w:t>
            </w:r>
            <w:r w:rsidR="008A2AF9">
              <w:t>педагогического совета</w:t>
            </w:r>
          </w:p>
          <w:p w:rsidR="00C73CFC" w:rsidRDefault="00FE5C8C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Протокол № </w:t>
            </w:r>
            <w:r>
              <w:rPr>
                <w:spacing w:val="-10"/>
                <w:sz w:val="24"/>
              </w:rPr>
              <w:t>1</w:t>
            </w:r>
          </w:p>
          <w:p w:rsidR="00C73CFC" w:rsidRDefault="00FE5C8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5E55D8">
              <w:rPr>
                <w:spacing w:val="-2"/>
                <w:sz w:val="24"/>
              </w:rPr>
              <w:t>30</w:t>
            </w:r>
            <w:r>
              <w:rPr>
                <w:spacing w:val="-2"/>
                <w:sz w:val="24"/>
              </w:rPr>
              <w:t>.08.2023</w:t>
            </w:r>
          </w:p>
        </w:tc>
        <w:tc>
          <w:tcPr>
            <w:tcW w:w="4646" w:type="dxa"/>
          </w:tcPr>
          <w:p w:rsidR="00C73CFC" w:rsidRDefault="00FE5C8C">
            <w:pPr>
              <w:pStyle w:val="TableParagraph"/>
              <w:spacing w:line="266" w:lineRule="exact"/>
              <w:ind w:left="1731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8A2AF9" w:rsidRDefault="008A2AF9" w:rsidP="008A2AF9">
            <w:pPr>
              <w:pStyle w:val="TableParagraph"/>
              <w:spacing w:before="2" w:line="276" w:lineRule="auto"/>
              <w:ind w:left="1671"/>
            </w:pPr>
            <w:r>
              <w:t>Заведующий</w:t>
            </w:r>
          </w:p>
          <w:p w:rsidR="00C73CFC" w:rsidRDefault="008A2AF9" w:rsidP="008A2AF9">
            <w:pPr>
              <w:pStyle w:val="TableParagraph"/>
              <w:spacing w:before="2" w:line="276" w:lineRule="auto"/>
              <w:ind w:left="1671"/>
            </w:pPr>
            <w:r>
              <w:t xml:space="preserve"> М</w:t>
            </w:r>
            <w:r w:rsidR="00FE5C8C">
              <w:t>ДОУ №</w:t>
            </w:r>
            <w:r w:rsidR="00FE5C8C">
              <w:rPr>
                <w:spacing w:val="-9"/>
              </w:rPr>
              <w:t xml:space="preserve"> </w:t>
            </w:r>
            <w:r>
              <w:t>99 «Почемучка»</w:t>
            </w:r>
          </w:p>
          <w:p w:rsidR="008A2AF9" w:rsidRDefault="008A2AF9" w:rsidP="008A2AF9">
            <w:pPr>
              <w:pStyle w:val="TableParagraph"/>
              <w:spacing w:before="2" w:line="276" w:lineRule="auto"/>
              <w:ind w:left="1671"/>
            </w:pPr>
            <w:r>
              <w:t>_____________Л.И. Горшкова</w:t>
            </w:r>
          </w:p>
          <w:p w:rsidR="00C73CFC" w:rsidRDefault="00C73CFC">
            <w:pPr>
              <w:pStyle w:val="TableParagraph"/>
              <w:spacing w:line="20" w:lineRule="exact"/>
              <w:ind w:left="1671"/>
              <w:rPr>
                <w:sz w:val="2"/>
              </w:rPr>
            </w:pPr>
          </w:p>
          <w:p w:rsidR="00C73CFC" w:rsidRDefault="00FE5C8C" w:rsidP="008D788A">
            <w:pPr>
              <w:pStyle w:val="TableParagraph"/>
              <w:spacing w:before="20"/>
              <w:ind w:left="1726"/>
              <w:rPr>
                <w:sz w:val="24"/>
              </w:rPr>
            </w:pP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 w:rsidR="007F0639">
              <w:t>177/2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 w:rsidR="007F0639">
              <w:rPr>
                <w:sz w:val="24"/>
              </w:rPr>
              <w:t>31.08.2023</w:t>
            </w:r>
            <w:bookmarkStart w:id="0" w:name="_GoBack"/>
            <w:bookmarkEnd w:id="0"/>
          </w:p>
        </w:tc>
      </w:tr>
    </w:tbl>
    <w:p w:rsidR="00C73CFC" w:rsidRDefault="00C73CFC">
      <w:pPr>
        <w:pStyle w:val="a3"/>
        <w:ind w:firstLine="0"/>
        <w:rPr>
          <w:sz w:val="32"/>
        </w:rPr>
      </w:pPr>
    </w:p>
    <w:p w:rsidR="00C73CFC" w:rsidRDefault="00C73CFC">
      <w:pPr>
        <w:pStyle w:val="a3"/>
        <w:ind w:firstLine="0"/>
        <w:rPr>
          <w:sz w:val="32"/>
        </w:rPr>
      </w:pPr>
    </w:p>
    <w:p w:rsidR="00C73CFC" w:rsidRDefault="00C73CFC">
      <w:pPr>
        <w:pStyle w:val="a3"/>
        <w:ind w:firstLine="0"/>
        <w:rPr>
          <w:sz w:val="32"/>
        </w:rPr>
      </w:pPr>
    </w:p>
    <w:p w:rsidR="00C73CFC" w:rsidRDefault="00C73CFC">
      <w:pPr>
        <w:pStyle w:val="a3"/>
        <w:ind w:firstLine="0"/>
        <w:rPr>
          <w:sz w:val="32"/>
        </w:rPr>
      </w:pPr>
    </w:p>
    <w:p w:rsidR="00C73CFC" w:rsidRDefault="00C73CFC">
      <w:pPr>
        <w:pStyle w:val="a3"/>
        <w:ind w:firstLine="0"/>
        <w:rPr>
          <w:sz w:val="32"/>
        </w:rPr>
      </w:pPr>
    </w:p>
    <w:p w:rsidR="00C73CFC" w:rsidRDefault="00C73CFC">
      <w:pPr>
        <w:pStyle w:val="a3"/>
        <w:ind w:firstLine="0"/>
        <w:rPr>
          <w:sz w:val="32"/>
        </w:rPr>
      </w:pPr>
    </w:p>
    <w:p w:rsidR="00C73CFC" w:rsidRDefault="00C73CFC">
      <w:pPr>
        <w:pStyle w:val="a3"/>
        <w:ind w:firstLine="0"/>
        <w:rPr>
          <w:sz w:val="32"/>
        </w:rPr>
      </w:pPr>
    </w:p>
    <w:p w:rsidR="00C73CFC" w:rsidRDefault="00C73CFC">
      <w:pPr>
        <w:pStyle w:val="a3"/>
        <w:spacing w:before="366"/>
        <w:ind w:firstLine="0"/>
        <w:rPr>
          <w:sz w:val="32"/>
        </w:rPr>
      </w:pPr>
    </w:p>
    <w:p w:rsidR="00C73CFC" w:rsidRDefault="00FE5C8C">
      <w:pPr>
        <w:pStyle w:val="a4"/>
      </w:pPr>
      <w:r>
        <w:rPr>
          <w:spacing w:val="-2"/>
        </w:rPr>
        <w:t>ПОЛОЖЕНИЕ</w:t>
      </w:r>
    </w:p>
    <w:p w:rsidR="00C73CFC" w:rsidRDefault="00FE5C8C">
      <w:pPr>
        <w:pStyle w:val="a4"/>
        <w:spacing w:before="2"/>
        <w:ind w:left="1156" w:right="1171"/>
      </w:pPr>
      <w:r>
        <w:t>о</w:t>
      </w:r>
      <w:r>
        <w:rPr>
          <w:spacing w:val="-10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11"/>
        </w:rPr>
        <w:t xml:space="preserve"> </w:t>
      </w:r>
      <w:r>
        <w:t>развития детей дошкольного возраста</w:t>
      </w:r>
    </w:p>
    <w:p w:rsidR="00C73CFC" w:rsidRDefault="00C73CFC">
      <w:pPr>
        <w:pStyle w:val="a3"/>
        <w:ind w:firstLine="0"/>
        <w:rPr>
          <w:b/>
          <w:sz w:val="32"/>
        </w:rPr>
      </w:pPr>
    </w:p>
    <w:p w:rsidR="00C73CFC" w:rsidRDefault="00C73CFC">
      <w:pPr>
        <w:pStyle w:val="a3"/>
        <w:ind w:firstLine="0"/>
        <w:rPr>
          <w:b/>
          <w:sz w:val="32"/>
        </w:rPr>
      </w:pPr>
    </w:p>
    <w:p w:rsidR="00C73CFC" w:rsidRDefault="00C73CFC">
      <w:pPr>
        <w:pStyle w:val="a3"/>
        <w:ind w:firstLine="0"/>
        <w:rPr>
          <w:b/>
          <w:sz w:val="32"/>
        </w:rPr>
      </w:pPr>
    </w:p>
    <w:p w:rsidR="00C73CFC" w:rsidRDefault="00C73CFC">
      <w:pPr>
        <w:pStyle w:val="a3"/>
        <w:ind w:firstLine="0"/>
        <w:rPr>
          <w:b/>
          <w:sz w:val="32"/>
        </w:rPr>
      </w:pPr>
    </w:p>
    <w:p w:rsidR="00C73CFC" w:rsidRDefault="00C73CFC">
      <w:pPr>
        <w:pStyle w:val="a3"/>
        <w:ind w:firstLine="0"/>
        <w:rPr>
          <w:b/>
          <w:sz w:val="32"/>
        </w:rPr>
      </w:pPr>
    </w:p>
    <w:p w:rsidR="00C73CFC" w:rsidRDefault="00C73CFC">
      <w:pPr>
        <w:pStyle w:val="a3"/>
        <w:ind w:firstLine="0"/>
        <w:rPr>
          <w:b/>
          <w:sz w:val="32"/>
        </w:rPr>
      </w:pPr>
    </w:p>
    <w:p w:rsidR="00C73CFC" w:rsidRDefault="00C73CFC">
      <w:pPr>
        <w:pStyle w:val="a3"/>
        <w:ind w:firstLine="0"/>
        <w:rPr>
          <w:b/>
          <w:sz w:val="32"/>
        </w:rPr>
      </w:pPr>
    </w:p>
    <w:p w:rsidR="00C73CFC" w:rsidRDefault="00C73CFC">
      <w:pPr>
        <w:pStyle w:val="a3"/>
        <w:ind w:firstLine="0"/>
        <w:rPr>
          <w:b/>
          <w:sz w:val="32"/>
        </w:rPr>
      </w:pPr>
    </w:p>
    <w:p w:rsidR="00C73CFC" w:rsidRDefault="00C73CFC">
      <w:pPr>
        <w:pStyle w:val="a3"/>
        <w:spacing w:before="23"/>
        <w:ind w:firstLine="0"/>
        <w:rPr>
          <w:b/>
          <w:sz w:val="32"/>
        </w:rPr>
      </w:pPr>
    </w:p>
    <w:p w:rsidR="00C73CFC" w:rsidRDefault="00C73CFC">
      <w:pPr>
        <w:jc w:val="center"/>
        <w:sectPr w:rsidR="00C73CFC">
          <w:type w:val="continuous"/>
          <w:pgSz w:w="11910" w:h="17340"/>
          <w:pgMar w:top="1040" w:right="740" w:bottom="280" w:left="1600" w:header="720" w:footer="720" w:gutter="0"/>
          <w:cols w:space="720"/>
        </w:sectPr>
      </w:pPr>
    </w:p>
    <w:p w:rsidR="00C73CFC" w:rsidRDefault="00C73CFC">
      <w:pPr>
        <w:pStyle w:val="a3"/>
        <w:spacing w:before="244"/>
        <w:ind w:firstLine="0"/>
      </w:pPr>
    </w:p>
    <w:p w:rsidR="00C73CFC" w:rsidRDefault="00FE5C8C">
      <w:pPr>
        <w:pStyle w:val="1"/>
        <w:numPr>
          <w:ilvl w:val="0"/>
          <w:numId w:val="8"/>
        </w:numPr>
        <w:tabs>
          <w:tab w:val="left" w:pos="461"/>
        </w:tabs>
        <w:ind w:left="461" w:hanging="359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461"/>
        </w:tabs>
        <w:spacing w:before="37" w:line="276" w:lineRule="auto"/>
        <w:ind w:left="461" w:right="107" w:hanging="360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Положение о системе оценки индивидуального развития детей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нормативный локальный акт </w:t>
      </w:r>
      <w:r w:rsidR="008A2AF9">
        <w:rPr>
          <w:sz w:val="24"/>
        </w:rPr>
        <w:t>муниципального</w:t>
      </w:r>
      <w:r>
        <w:rPr>
          <w:sz w:val="24"/>
        </w:rPr>
        <w:t xml:space="preserve"> дошкольного образовательного учреждения </w:t>
      </w:r>
      <w:r w:rsidR="008A2AF9">
        <w:rPr>
          <w:sz w:val="24"/>
        </w:rPr>
        <w:t xml:space="preserve"> «Центр развития ребенка - </w:t>
      </w:r>
      <w:r>
        <w:rPr>
          <w:sz w:val="24"/>
        </w:rPr>
        <w:t xml:space="preserve">детский сад № </w:t>
      </w:r>
      <w:r w:rsidR="008A2AF9">
        <w:rPr>
          <w:sz w:val="24"/>
        </w:rPr>
        <w:t>99</w:t>
      </w:r>
      <w:r>
        <w:rPr>
          <w:sz w:val="24"/>
        </w:rPr>
        <w:t xml:space="preserve"> </w:t>
      </w:r>
      <w:r w:rsidR="008A2AF9">
        <w:rPr>
          <w:sz w:val="24"/>
        </w:rPr>
        <w:t>«Почемучка»</w:t>
      </w:r>
      <w:r>
        <w:rPr>
          <w:sz w:val="24"/>
        </w:rPr>
        <w:t xml:space="preserve"> (далее по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тексту – ДОО) и обязательно для всех участников образовательного процесса.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461"/>
        </w:tabs>
        <w:spacing w:line="276" w:lineRule="auto"/>
        <w:ind w:left="461" w:right="104" w:hanging="360"/>
        <w:jc w:val="both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Настоящее Положение определяет цели, задачи, принципы и функции системы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оценки индивидуального развития детей в соответствии с ФГОС ДО в дошкольном учреждении (далее - система оценки), ее организационную структуру и реализацию, а также, права и обязанности участников оценивания индивидуального развития детей.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521"/>
        </w:tabs>
        <w:ind w:left="521" w:hanging="41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с:</w:t>
      </w:r>
    </w:p>
    <w:p w:rsidR="00C73CFC" w:rsidRDefault="00FE5C8C">
      <w:pPr>
        <w:pStyle w:val="a5"/>
        <w:numPr>
          <w:ilvl w:val="0"/>
          <w:numId w:val="5"/>
        </w:numPr>
        <w:tabs>
          <w:tab w:val="left" w:pos="745"/>
        </w:tabs>
        <w:spacing w:before="43" w:line="276" w:lineRule="auto"/>
        <w:ind w:right="113"/>
        <w:rPr>
          <w:sz w:val="24"/>
        </w:rPr>
      </w:pPr>
      <w:r>
        <w:rPr>
          <w:sz w:val="24"/>
        </w:rPr>
        <w:t>Федеральным законом № 273-ФЗ от 29.12.2012 «Об образовании в Российской Федерации» (с изм. на 04.08.2023 г);</w:t>
      </w:r>
    </w:p>
    <w:p w:rsidR="00C73CFC" w:rsidRDefault="00FE5C8C">
      <w:pPr>
        <w:pStyle w:val="a5"/>
        <w:numPr>
          <w:ilvl w:val="0"/>
          <w:numId w:val="5"/>
        </w:numPr>
        <w:tabs>
          <w:tab w:val="left" w:pos="745"/>
        </w:tabs>
        <w:spacing w:line="276" w:lineRule="auto"/>
        <w:ind w:right="112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C73CFC" w:rsidRDefault="00FE5C8C">
      <w:pPr>
        <w:pStyle w:val="a5"/>
        <w:numPr>
          <w:ilvl w:val="0"/>
          <w:numId w:val="5"/>
        </w:numPr>
        <w:tabs>
          <w:tab w:val="left" w:pos="745"/>
        </w:tabs>
        <w:spacing w:line="276" w:lineRule="auto"/>
        <w:ind w:right="112"/>
        <w:rPr>
          <w:sz w:val="24"/>
        </w:rPr>
      </w:pPr>
      <w:r>
        <w:rPr>
          <w:sz w:val="24"/>
        </w:rPr>
        <w:t>Приказом Минпросвещения России от 25.11.2022 № 1028 «Об утверждении федеральной образовательной программы дошкольного образования»;</w:t>
      </w:r>
    </w:p>
    <w:p w:rsidR="00C73CFC" w:rsidRDefault="00FE5C8C">
      <w:pPr>
        <w:pStyle w:val="a5"/>
        <w:numPr>
          <w:ilvl w:val="0"/>
          <w:numId w:val="5"/>
        </w:numPr>
        <w:tabs>
          <w:tab w:val="left" w:pos="745"/>
        </w:tabs>
        <w:spacing w:line="276" w:lineRule="auto"/>
        <w:ind w:right="107"/>
        <w:rPr>
          <w:sz w:val="24"/>
        </w:rPr>
      </w:pPr>
      <w:r>
        <w:rPr>
          <w:sz w:val="24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</w:t>
      </w:r>
    </w:p>
    <w:p w:rsidR="00C73CFC" w:rsidRDefault="00FE5C8C">
      <w:pPr>
        <w:pStyle w:val="a5"/>
        <w:numPr>
          <w:ilvl w:val="0"/>
          <w:numId w:val="5"/>
        </w:numPr>
        <w:tabs>
          <w:tab w:val="left" w:pos="745"/>
        </w:tabs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ДОО.</w:t>
      </w:r>
    </w:p>
    <w:p w:rsidR="00C73CFC" w:rsidRDefault="00C73CFC">
      <w:pPr>
        <w:pStyle w:val="a3"/>
        <w:ind w:firstLine="0"/>
      </w:pPr>
    </w:p>
    <w:p w:rsidR="00C73CFC" w:rsidRDefault="00C73CFC">
      <w:pPr>
        <w:pStyle w:val="a3"/>
        <w:spacing w:before="11"/>
        <w:ind w:firstLine="0"/>
      </w:pPr>
    </w:p>
    <w:p w:rsidR="00C73CFC" w:rsidRDefault="00FE5C8C">
      <w:pPr>
        <w:pStyle w:val="1"/>
        <w:numPr>
          <w:ilvl w:val="0"/>
          <w:numId w:val="8"/>
        </w:numPr>
        <w:tabs>
          <w:tab w:val="left" w:pos="461"/>
        </w:tabs>
        <w:spacing w:line="276" w:lineRule="auto"/>
        <w:ind w:left="461" w:right="115"/>
        <w:jc w:val="both"/>
      </w:pPr>
      <w:r>
        <w:t>Цели, задачи и принципы системы оценки индивидуального развития детей дошкольного возраста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461"/>
        </w:tabs>
        <w:spacing w:line="276" w:lineRule="auto"/>
        <w:ind w:left="461" w:right="106" w:hanging="360"/>
        <w:jc w:val="both"/>
        <w:rPr>
          <w:sz w:val="24"/>
        </w:rPr>
      </w:pPr>
      <w:r>
        <w:rPr>
          <w:spacing w:val="-5"/>
          <w:sz w:val="24"/>
        </w:rPr>
        <w:t xml:space="preserve"> </w:t>
      </w:r>
      <w:r>
        <w:rPr>
          <w:sz w:val="24"/>
        </w:rPr>
        <w:t>Целью системы оценки индивидуального развития детей является изучение процесса индивидуальных достижений детьми дошкольного возраста планируемых итоговых результатов освоения образовательной программы дошкольного образования 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 выявления динамики формирования у воспитанников качеств, описанных в целевых ориентирах ФГОС ДО, которые они должны приобрести в результате ее освоения к 7 годам.</w:t>
      </w:r>
    </w:p>
    <w:p w:rsidR="00C73CFC" w:rsidRDefault="00FE5C8C">
      <w:pPr>
        <w:pStyle w:val="1"/>
        <w:numPr>
          <w:ilvl w:val="1"/>
          <w:numId w:val="8"/>
        </w:numPr>
        <w:tabs>
          <w:tab w:val="left" w:pos="461"/>
        </w:tabs>
        <w:spacing w:before="1"/>
        <w:ind w:left="461" w:hanging="359"/>
        <w:rPr>
          <w:b w:val="0"/>
          <w:sz w:val="22"/>
        </w:rPr>
      </w:pPr>
      <w:r>
        <w:rPr>
          <w:spacing w:val="-2"/>
        </w:rPr>
        <w:t>Задачи:</w:t>
      </w:r>
    </w:p>
    <w:p w:rsidR="00C73CFC" w:rsidRDefault="00FE5C8C">
      <w:pPr>
        <w:pStyle w:val="a5"/>
        <w:numPr>
          <w:ilvl w:val="0"/>
          <w:numId w:val="7"/>
        </w:numPr>
        <w:tabs>
          <w:tab w:val="left" w:pos="745"/>
        </w:tabs>
        <w:spacing w:before="35"/>
        <w:jc w:val="left"/>
        <w:rPr>
          <w:sz w:val="24"/>
        </w:rPr>
      </w:pPr>
      <w:r>
        <w:rPr>
          <w:sz w:val="24"/>
        </w:rPr>
        <w:t>собрать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C73CFC" w:rsidRDefault="00FE5C8C">
      <w:pPr>
        <w:pStyle w:val="a5"/>
        <w:numPr>
          <w:ilvl w:val="0"/>
          <w:numId w:val="7"/>
        </w:numPr>
        <w:tabs>
          <w:tab w:val="left" w:pos="745"/>
        </w:tabs>
        <w:spacing w:before="42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C73CFC" w:rsidRDefault="00FE5C8C">
      <w:pPr>
        <w:pStyle w:val="a5"/>
        <w:numPr>
          <w:ilvl w:val="0"/>
          <w:numId w:val="7"/>
        </w:numPr>
        <w:tabs>
          <w:tab w:val="left" w:pos="745"/>
        </w:tabs>
        <w:spacing w:before="4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C73CFC" w:rsidRDefault="00FE5C8C">
      <w:pPr>
        <w:pStyle w:val="a5"/>
        <w:numPr>
          <w:ilvl w:val="0"/>
          <w:numId w:val="7"/>
        </w:numPr>
        <w:tabs>
          <w:tab w:val="left" w:pos="745"/>
        </w:tabs>
        <w:spacing w:before="40" w:line="276" w:lineRule="auto"/>
        <w:ind w:right="115"/>
        <w:rPr>
          <w:sz w:val="24"/>
        </w:rPr>
      </w:pPr>
      <w:r>
        <w:rPr>
          <w:sz w:val="24"/>
        </w:rPr>
        <w:t>индивидуализация образования (может предполагать поддержку ребенка, построение его образовательной траектории или коррекцию его развития в рамках профессиональной компетенции педагога);</w:t>
      </w:r>
    </w:p>
    <w:p w:rsidR="00C73CFC" w:rsidRDefault="00FE5C8C">
      <w:pPr>
        <w:pStyle w:val="a5"/>
        <w:numPr>
          <w:ilvl w:val="0"/>
          <w:numId w:val="7"/>
        </w:numPr>
        <w:tabs>
          <w:tab w:val="left" w:pos="744"/>
        </w:tabs>
        <w:spacing w:line="291" w:lineRule="exact"/>
        <w:ind w:left="744" w:hanging="359"/>
        <w:rPr>
          <w:sz w:val="24"/>
        </w:rPr>
      </w:pPr>
      <w:r>
        <w:rPr>
          <w:sz w:val="24"/>
        </w:rPr>
        <w:t>оптимизация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детей.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521"/>
        </w:tabs>
        <w:spacing w:before="42"/>
        <w:ind w:left="521" w:hanging="419"/>
        <w:jc w:val="both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C73CFC" w:rsidRDefault="00FE5C8C">
      <w:pPr>
        <w:pStyle w:val="a5"/>
        <w:numPr>
          <w:ilvl w:val="0"/>
          <w:numId w:val="6"/>
        </w:numPr>
        <w:tabs>
          <w:tab w:val="left" w:pos="745"/>
        </w:tabs>
        <w:spacing w:before="41" w:line="273" w:lineRule="auto"/>
        <w:ind w:right="134"/>
        <w:rPr>
          <w:sz w:val="24"/>
        </w:rPr>
      </w:pPr>
      <w:r>
        <w:rPr>
          <w:sz w:val="24"/>
        </w:rPr>
        <w:t>принцип объективности, достоверности, полноты и системности информации об оценке индивидуального развития детей;</w:t>
      </w:r>
    </w:p>
    <w:p w:rsidR="00C73CFC" w:rsidRDefault="00FE5C8C">
      <w:pPr>
        <w:pStyle w:val="a5"/>
        <w:numPr>
          <w:ilvl w:val="0"/>
          <w:numId w:val="6"/>
        </w:numPr>
        <w:tabs>
          <w:tab w:val="left" w:pos="745"/>
        </w:tabs>
        <w:spacing w:before="3" w:line="273" w:lineRule="auto"/>
        <w:ind w:right="132"/>
        <w:rPr>
          <w:sz w:val="24"/>
        </w:rPr>
      </w:pPr>
      <w:r>
        <w:rPr>
          <w:sz w:val="24"/>
        </w:rPr>
        <w:t xml:space="preserve">принцип открытости, прозрачности процедуры оценки индивидуального развития </w:t>
      </w:r>
      <w:r>
        <w:rPr>
          <w:spacing w:val="-2"/>
          <w:sz w:val="24"/>
        </w:rPr>
        <w:t>детей;</w:t>
      </w:r>
    </w:p>
    <w:p w:rsidR="00C73CFC" w:rsidRDefault="00C73CFC">
      <w:pPr>
        <w:spacing w:line="273" w:lineRule="auto"/>
        <w:jc w:val="both"/>
        <w:rPr>
          <w:sz w:val="24"/>
        </w:rPr>
        <w:sectPr w:rsidR="00C73CFC">
          <w:headerReference w:type="default" r:id="rId7"/>
          <w:pgSz w:w="11910" w:h="17340"/>
          <w:pgMar w:top="1040" w:right="740" w:bottom="280" w:left="1600" w:header="761" w:footer="0" w:gutter="0"/>
          <w:pgNumType w:start="2"/>
          <w:cols w:space="720"/>
        </w:sectPr>
      </w:pPr>
    </w:p>
    <w:p w:rsidR="00C73CFC" w:rsidRDefault="00FE5C8C">
      <w:pPr>
        <w:pStyle w:val="a5"/>
        <w:numPr>
          <w:ilvl w:val="0"/>
          <w:numId w:val="6"/>
        </w:numPr>
        <w:tabs>
          <w:tab w:val="left" w:pos="745"/>
        </w:tabs>
        <w:spacing w:before="194" w:line="273" w:lineRule="auto"/>
        <w:ind w:right="131"/>
        <w:jc w:val="left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3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норм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30"/>
          <w:sz w:val="24"/>
        </w:rPr>
        <w:t xml:space="preserve"> </w:t>
      </w:r>
      <w:r>
        <w:rPr>
          <w:sz w:val="24"/>
        </w:rPr>
        <w:t>оценки индивидуального развития детей</w:t>
      </w:r>
    </w:p>
    <w:p w:rsidR="00C73CFC" w:rsidRDefault="00C73CFC">
      <w:pPr>
        <w:pStyle w:val="a3"/>
        <w:ind w:firstLine="0"/>
      </w:pPr>
    </w:p>
    <w:p w:rsidR="00C73CFC" w:rsidRDefault="00C73CFC">
      <w:pPr>
        <w:pStyle w:val="a3"/>
        <w:spacing w:before="90"/>
        <w:ind w:firstLine="0"/>
      </w:pPr>
    </w:p>
    <w:p w:rsidR="00C73CFC" w:rsidRDefault="00FE5C8C">
      <w:pPr>
        <w:pStyle w:val="1"/>
        <w:numPr>
          <w:ilvl w:val="0"/>
          <w:numId w:val="8"/>
        </w:numPr>
        <w:tabs>
          <w:tab w:val="left" w:pos="461"/>
        </w:tabs>
        <w:ind w:left="461" w:hanging="359"/>
        <w:jc w:val="both"/>
      </w:pPr>
      <w:r>
        <w:t>Функции</w:t>
      </w:r>
      <w:r>
        <w:rPr>
          <w:spacing w:val="-7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детей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461"/>
        </w:tabs>
        <w:spacing w:before="36" w:line="276" w:lineRule="auto"/>
        <w:ind w:left="461" w:right="102" w:hanging="360"/>
        <w:jc w:val="both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Определение объекта системы оценки индивидуального развития детей, установление параметров. Подбор, адаптация, разработка, систематизация нормативно- диагностических материалов, методов контроля.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461"/>
        </w:tabs>
        <w:spacing w:before="1" w:line="276" w:lineRule="auto"/>
        <w:ind w:left="461" w:right="103" w:hanging="360"/>
        <w:jc w:val="both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 xml:space="preserve">Сбор, обработка и анализ информации по различным аспектам образовательного </w:t>
      </w:r>
      <w:r>
        <w:rPr>
          <w:spacing w:val="-2"/>
          <w:sz w:val="24"/>
        </w:rPr>
        <w:t>процесса.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461"/>
        </w:tabs>
        <w:spacing w:line="276" w:lineRule="auto"/>
        <w:ind w:left="461" w:right="105" w:hanging="360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Принятие решения об изменении образовательной деятельности, разработка и реализация индивидуальных маршрутов психолого-педагогического сопровождения </w:t>
      </w:r>
      <w:r>
        <w:rPr>
          <w:spacing w:val="-2"/>
          <w:sz w:val="24"/>
        </w:rPr>
        <w:t>детей.</w:t>
      </w:r>
    </w:p>
    <w:p w:rsidR="00C73CFC" w:rsidRDefault="00C73CFC">
      <w:pPr>
        <w:pStyle w:val="a3"/>
        <w:ind w:firstLine="0"/>
      </w:pPr>
    </w:p>
    <w:p w:rsidR="00C73CFC" w:rsidRDefault="00C73CFC">
      <w:pPr>
        <w:pStyle w:val="a3"/>
        <w:spacing w:before="88"/>
        <w:ind w:firstLine="0"/>
      </w:pPr>
    </w:p>
    <w:p w:rsidR="00C73CFC" w:rsidRDefault="00FE5C8C">
      <w:pPr>
        <w:pStyle w:val="1"/>
        <w:numPr>
          <w:ilvl w:val="0"/>
          <w:numId w:val="8"/>
        </w:numPr>
        <w:tabs>
          <w:tab w:val="left" w:pos="461"/>
        </w:tabs>
        <w:spacing w:before="1"/>
        <w:ind w:left="461" w:hanging="359"/>
        <w:jc w:val="both"/>
      </w:pPr>
      <w:r>
        <w:t>Организация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детей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461"/>
        </w:tabs>
        <w:spacing w:before="36" w:line="276" w:lineRule="auto"/>
        <w:ind w:left="461" w:right="109" w:hanging="360"/>
        <w:jc w:val="both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Оценка индивидуального развития детей может быть представлена в двух формах диагностики - педагогической и психологической.</w:t>
      </w:r>
    </w:p>
    <w:p w:rsidR="00C73CFC" w:rsidRDefault="00FE5C8C">
      <w:pPr>
        <w:pStyle w:val="a5"/>
        <w:numPr>
          <w:ilvl w:val="2"/>
          <w:numId w:val="8"/>
        </w:numPr>
        <w:tabs>
          <w:tab w:val="left" w:pos="821"/>
        </w:tabs>
        <w:spacing w:line="276" w:lineRule="auto"/>
        <w:ind w:left="821" w:right="106" w:hanging="720"/>
        <w:jc w:val="both"/>
        <w:rPr>
          <w:sz w:val="24"/>
        </w:rPr>
      </w:pPr>
      <w:r>
        <w:rPr>
          <w:sz w:val="24"/>
        </w:rPr>
        <w:t>Педагогическими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рамках </w:t>
      </w:r>
      <w:r>
        <w:rPr>
          <w:b/>
          <w:sz w:val="24"/>
        </w:rPr>
        <w:t>педагогической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диагностики </w:t>
      </w:r>
      <w:r>
        <w:rPr>
          <w:sz w:val="24"/>
        </w:rPr>
        <w:t>проводится оценка индивидуального развития детей дошкольного возраста, связанная с оценкой эффективности педагогических действий и лежащей в основе их дальнейшего планирования.</w:t>
      </w:r>
    </w:p>
    <w:p w:rsidR="00C73CFC" w:rsidRDefault="00FE5C8C">
      <w:pPr>
        <w:pStyle w:val="a5"/>
        <w:numPr>
          <w:ilvl w:val="3"/>
          <w:numId w:val="8"/>
        </w:numPr>
        <w:tabs>
          <w:tab w:val="left" w:pos="821"/>
        </w:tabs>
        <w:spacing w:line="276" w:lineRule="auto"/>
        <w:ind w:left="821" w:right="110" w:hanging="720"/>
        <w:jc w:val="both"/>
        <w:rPr>
          <w:sz w:val="24"/>
        </w:rPr>
      </w:pPr>
      <w:r>
        <w:rPr>
          <w:spacing w:val="-5"/>
          <w:sz w:val="24"/>
        </w:rPr>
        <w:t xml:space="preserve"> </w:t>
      </w:r>
      <w:r>
        <w:rPr>
          <w:sz w:val="24"/>
        </w:rPr>
        <w:t>Педагогическая диагностика достижений планируемых результатов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 в планирование, содержание и организацию образовательной деятельности.</w:t>
      </w:r>
    </w:p>
    <w:p w:rsidR="00C73CFC" w:rsidRDefault="00FE5C8C">
      <w:pPr>
        <w:pStyle w:val="a5"/>
        <w:numPr>
          <w:ilvl w:val="3"/>
          <w:numId w:val="8"/>
        </w:numPr>
        <w:tabs>
          <w:tab w:val="left" w:pos="821"/>
        </w:tabs>
        <w:spacing w:line="276" w:lineRule="auto"/>
        <w:ind w:left="821" w:right="105" w:hanging="720"/>
        <w:jc w:val="both"/>
        <w:rPr>
          <w:sz w:val="24"/>
        </w:rPr>
      </w:pPr>
      <w:r>
        <w:rPr>
          <w:spacing w:val="-5"/>
          <w:sz w:val="24"/>
        </w:rPr>
        <w:t xml:space="preserve"> </w:t>
      </w:r>
      <w:r>
        <w:rPr>
          <w:sz w:val="24"/>
        </w:rPr>
        <w:t>Педагогическая 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 развития)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в течение времени пребывания ребенка в ДОО, исключая время, отведенное на сон.</w:t>
      </w:r>
    </w:p>
    <w:p w:rsidR="00C73CFC" w:rsidRDefault="00FE5C8C">
      <w:pPr>
        <w:pStyle w:val="a5"/>
        <w:numPr>
          <w:ilvl w:val="3"/>
          <w:numId w:val="8"/>
        </w:numPr>
        <w:tabs>
          <w:tab w:val="left" w:pos="821"/>
        </w:tabs>
        <w:spacing w:line="276" w:lineRule="auto"/>
        <w:ind w:left="821" w:right="106" w:hanging="720"/>
        <w:jc w:val="both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Периодичность проведения педагогической диагностики</w:t>
      </w:r>
      <w:r>
        <w:rPr>
          <w:sz w:val="24"/>
        </w:rPr>
        <w:t>. Педагогическая диагностика проводится на начальном этапе освоения ребенком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</w:t>
      </w:r>
    </w:p>
    <w:p w:rsidR="00C73CFC" w:rsidRDefault="00FE5C8C">
      <w:pPr>
        <w:pStyle w:val="a5"/>
        <w:numPr>
          <w:ilvl w:val="4"/>
          <w:numId w:val="8"/>
        </w:numPr>
        <w:tabs>
          <w:tab w:val="left" w:pos="889"/>
        </w:tabs>
        <w:spacing w:before="1" w:line="276" w:lineRule="auto"/>
        <w:ind w:right="113" w:hanging="360"/>
        <w:jc w:val="both"/>
        <w:rPr>
          <w:sz w:val="24"/>
        </w:rPr>
      </w:pPr>
      <w:r>
        <w:rPr>
          <w:sz w:val="24"/>
        </w:rPr>
        <w:t>При проведении диагностики на начальном этапе учитывается адаптационный период пребывания ребенка в группе.</w:t>
      </w:r>
    </w:p>
    <w:p w:rsidR="00C73CFC" w:rsidRDefault="00FE5C8C">
      <w:pPr>
        <w:pStyle w:val="a3"/>
        <w:spacing w:line="276" w:lineRule="auto"/>
        <w:ind w:left="889" w:right="108" w:firstLine="240"/>
        <w:jc w:val="both"/>
      </w:pPr>
      <w:r>
        <w:t>В начале года определяется зона образовательных потребностей каждого воспитанника: (высокому уровню соответствует зона повышенных образовательных потребностей, среднему уровню - зона базовых образовательных потребностей, низкому и низшему - зона риска).</w:t>
      </w:r>
    </w:p>
    <w:p w:rsidR="00C73CFC" w:rsidRDefault="00FE5C8C">
      <w:pPr>
        <w:pStyle w:val="a5"/>
        <w:numPr>
          <w:ilvl w:val="4"/>
          <w:numId w:val="8"/>
        </w:numPr>
        <w:tabs>
          <w:tab w:val="left" w:pos="889"/>
        </w:tabs>
        <w:spacing w:line="276" w:lineRule="auto"/>
        <w:ind w:right="113" w:hanging="360"/>
        <w:jc w:val="both"/>
        <w:rPr>
          <w:sz w:val="24"/>
        </w:rPr>
      </w:pPr>
      <w:r>
        <w:rPr>
          <w:sz w:val="24"/>
        </w:rPr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</w:t>
      </w:r>
    </w:p>
    <w:p w:rsidR="00C73CFC" w:rsidRDefault="00FE5C8C">
      <w:pPr>
        <w:pStyle w:val="a5"/>
        <w:numPr>
          <w:ilvl w:val="4"/>
          <w:numId w:val="8"/>
        </w:numPr>
        <w:tabs>
          <w:tab w:val="left" w:pos="889"/>
        </w:tabs>
        <w:spacing w:line="276" w:lineRule="auto"/>
        <w:ind w:right="106" w:hanging="360"/>
        <w:jc w:val="both"/>
        <w:rPr>
          <w:sz w:val="24"/>
        </w:rPr>
      </w:pPr>
      <w:r>
        <w:rPr>
          <w:sz w:val="24"/>
        </w:rPr>
        <w:t>Сравнение результатов стартовой и финальной диагностики позволяет выявить индивидуальную динамику развития ребенка.</w:t>
      </w:r>
    </w:p>
    <w:p w:rsidR="00C73CFC" w:rsidRDefault="00C73CFC">
      <w:pPr>
        <w:spacing w:line="276" w:lineRule="auto"/>
        <w:jc w:val="both"/>
        <w:rPr>
          <w:sz w:val="24"/>
        </w:rPr>
        <w:sectPr w:rsidR="00C73CFC">
          <w:pgSz w:w="11910" w:h="17340"/>
          <w:pgMar w:top="1040" w:right="740" w:bottom="280" w:left="1600" w:header="761" w:footer="0" w:gutter="0"/>
          <w:cols w:space="720"/>
        </w:sectPr>
      </w:pPr>
    </w:p>
    <w:p w:rsidR="00C73CFC" w:rsidRDefault="00FE5C8C">
      <w:pPr>
        <w:pStyle w:val="a5"/>
        <w:numPr>
          <w:ilvl w:val="3"/>
          <w:numId w:val="8"/>
        </w:numPr>
        <w:tabs>
          <w:tab w:val="left" w:pos="821"/>
        </w:tabs>
        <w:spacing w:before="199" w:line="276" w:lineRule="auto"/>
        <w:ind w:left="821" w:right="102" w:hanging="720"/>
        <w:jc w:val="both"/>
        <w:rPr>
          <w:sz w:val="24"/>
        </w:rPr>
      </w:pPr>
      <w:r>
        <w:rPr>
          <w:spacing w:val="-3"/>
          <w:sz w:val="24"/>
        </w:rPr>
        <w:lastRenderedPageBreak/>
        <w:t xml:space="preserve"> </w:t>
      </w:r>
      <w:r>
        <w:rPr>
          <w:b/>
          <w:i/>
          <w:sz w:val="24"/>
        </w:rPr>
        <w:t>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</w:t>
      </w:r>
      <w:r>
        <w:rPr>
          <w:sz w:val="24"/>
        </w:rPr>
        <w:t>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</w:t>
      </w:r>
    </w:p>
    <w:p w:rsidR="00C73CFC" w:rsidRDefault="00FE5C8C">
      <w:pPr>
        <w:spacing w:line="276" w:lineRule="auto"/>
        <w:ind w:left="821" w:right="108" w:firstLine="540"/>
        <w:jc w:val="both"/>
        <w:rPr>
          <w:i/>
          <w:sz w:val="24"/>
        </w:rPr>
      </w:pPr>
      <w:r>
        <w:rPr>
          <w:sz w:val="24"/>
        </w:rPr>
        <w:t xml:space="preserve">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 </w:t>
      </w:r>
      <w:r>
        <w:rPr>
          <w:i/>
          <w:sz w:val="24"/>
          <w:u w:val="single"/>
        </w:rPr>
        <w:t>Инструментарий определяется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образовательной организацией самостоятельно.</w:t>
      </w:r>
    </w:p>
    <w:p w:rsidR="00C73CFC" w:rsidRDefault="00FE5C8C">
      <w:pPr>
        <w:pStyle w:val="a5"/>
        <w:numPr>
          <w:ilvl w:val="3"/>
          <w:numId w:val="8"/>
        </w:numPr>
        <w:tabs>
          <w:tab w:val="left" w:pos="821"/>
        </w:tabs>
        <w:spacing w:line="276" w:lineRule="auto"/>
        <w:ind w:left="821" w:right="103" w:hanging="720"/>
        <w:jc w:val="both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Выявленные показатели развития каждого ребенка фиксируются воспитателем и специалистами (музыкальным руководителем, учителем – логопедом и др. при наличии в штате) в сводных картах развития детей, ориентированных на представление информации об общей картине развития всех детей группы и о</w:t>
      </w:r>
      <w:r>
        <w:rPr>
          <w:spacing w:val="40"/>
          <w:sz w:val="24"/>
        </w:rPr>
        <w:t xml:space="preserve"> </w:t>
      </w:r>
      <w:r>
        <w:rPr>
          <w:sz w:val="24"/>
        </w:rPr>
        <w:t>месте каждого ребенка в ней (</w:t>
      </w:r>
      <w:r>
        <w:rPr>
          <w:i/>
          <w:sz w:val="24"/>
          <w:u w:val="single"/>
        </w:rPr>
        <w:t>форма карты определяется образовательной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организацией самостоятельно</w:t>
      </w:r>
      <w:r>
        <w:rPr>
          <w:sz w:val="24"/>
        </w:rPr>
        <w:t>), а так же в индивидуальную карту развития ребенка, утвержденную приказом заведующего Учреждением (</w:t>
      </w:r>
      <w:r>
        <w:rPr>
          <w:i/>
          <w:sz w:val="24"/>
        </w:rPr>
        <w:t>Приложение 1</w:t>
      </w:r>
      <w:r>
        <w:rPr>
          <w:sz w:val="24"/>
        </w:rPr>
        <w:t>), в которой отражается индивидуальная динамика и перспективы каждого ребёнка. Фиксация показателей развития проводится два раза в год (в сентябре и мае). Фиксация данных наблюдения позволит педагогу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</w:t>
      </w:r>
    </w:p>
    <w:p w:rsidR="00C73CFC" w:rsidRDefault="00FE5C8C">
      <w:pPr>
        <w:pStyle w:val="a5"/>
        <w:numPr>
          <w:ilvl w:val="3"/>
          <w:numId w:val="8"/>
        </w:numPr>
        <w:tabs>
          <w:tab w:val="left" w:pos="821"/>
        </w:tabs>
        <w:spacing w:line="276" w:lineRule="auto"/>
        <w:ind w:left="821" w:right="114" w:hanging="720"/>
        <w:jc w:val="both"/>
        <w:rPr>
          <w:sz w:val="24"/>
        </w:rPr>
      </w:pPr>
      <w:r>
        <w:rPr>
          <w:sz w:val="24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C73CFC" w:rsidRDefault="00FE5C8C">
      <w:pPr>
        <w:pStyle w:val="a5"/>
        <w:numPr>
          <w:ilvl w:val="3"/>
          <w:numId w:val="8"/>
        </w:numPr>
        <w:tabs>
          <w:tab w:val="left" w:pos="821"/>
        </w:tabs>
        <w:spacing w:line="276" w:lineRule="auto"/>
        <w:ind w:left="821" w:right="108" w:hanging="720"/>
        <w:jc w:val="both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Ведение сводных карт и индивидуальных карт развития ребенка осуществляется воспитателем группы на каждого воспитанника, начиная с раннего возраста (2-3-х лет) на бумажном и (или) электронном носителях.</w:t>
      </w:r>
    </w:p>
    <w:p w:rsidR="00C73CFC" w:rsidRDefault="00FE5C8C">
      <w:pPr>
        <w:pStyle w:val="a5"/>
        <w:numPr>
          <w:ilvl w:val="3"/>
          <w:numId w:val="8"/>
        </w:numPr>
        <w:tabs>
          <w:tab w:val="left" w:pos="821"/>
        </w:tabs>
        <w:spacing w:line="276" w:lineRule="auto"/>
        <w:ind w:left="821" w:right="111" w:hanging="720"/>
        <w:jc w:val="both"/>
        <w:rPr>
          <w:sz w:val="24"/>
        </w:rPr>
      </w:pPr>
      <w:r>
        <w:rPr>
          <w:sz w:val="24"/>
        </w:rPr>
        <w:t xml:space="preserve">Процедура оценки индивидуального развития воспитанников связана с освоением воспитанниками образовательной программы дошкольного образования и охватывает определенные направления развития и образования (образовательные </w:t>
      </w:r>
      <w:r>
        <w:rPr>
          <w:spacing w:val="-2"/>
          <w:sz w:val="24"/>
        </w:rPr>
        <w:t>области).</w:t>
      </w:r>
    </w:p>
    <w:p w:rsidR="00C73CFC" w:rsidRDefault="00FE5C8C">
      <w:pPr>
        <w:pStyle w:val="a5"/>
        <w:numPr>
          <w:ilvl w:val="3"/>
          <w:numId w:val="8"/>
        </w:numPr>
        <w:tabs>
          <w:tab w:val="left" w:pos="821"/>
        </w:tabs>
        <w:spacing w:line="276" w:lineRule="auto"/>
        <w:ind w:left="821" w:right="108" w:hanging="720"/>
        <w:jc w:val="both"/>
        <w:rPr>
          <w:sz w:val="24"/>
        </w:rPr>
      </w:pPr>
      <w:r>
        <w:rPr>
          <w:sz w:val="24"/>
        </w:rPr>
        <w:t>В качестве показателей оценки развития воспитанников используются показатели, разработанные образовательной организацией в соответствии с ФГОС ДО и на основе Федеральной образовательной программы дошкольного образования.</w:t>
      </w:r>
    </w:p>
    <w:p w:rsidR="00C73CFC" w:rsidRDefault="00FE5C8C">
      <w:pPr>
        <w:pStyle w:val="a5"/>
        <w:numPr>
          <w:ilvl w:val="3"/>
          <w:numId w:val="8"/>
        </w:numPr>
        <w:tabs>
          <w:tab w:val="left" w:pos="821"/>
          <w:tab w:val="left" w:pos="1577"/>
          <w:tab w:val="left" w:pos="4350"/>
          <w:tab w:val="left" w:pos="6771"/>
          <w:tab w:val="left" w:pos="8519"/>
        </w:tabs>
        <w:spacing w:line="276" w:lineRule="auto"/>
        <w:ind w:left="821" w:right="103" w:hanging="720"/>
        <w:jc w:val="both"/>
        <w:rPr>
          <w:sz w:val="24"/>
        </w:rPr>
      </w:pPr>
      <w:r>
        <w:rPr>
          <w:b/>
          <w:i/>
          <w:sz w:val="24"/>
        </w:rPr>
        <w:t>Педагогическая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диагностика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завершается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анализом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полученных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данных</w:t>
      </w:r>
      <w:r>
        <w:rPr>
          <w:sz w:val="24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</w:t>
      </w:r>
      <w:r>
        <w:rPr>
          <w:sz w:val="24"/>
        </w:rPr>
        <w:tab/>
      </w:r>
      <w:r>
        <w:rPr>
          <w:spacing w:val="-2"/>
          <w:sz w:val="24"/>
        </w:rPr>
        <w:t>образовательные</w:t>
      </w:r>
      <w:r>
        <w:rPr>
          <w:sz w:val="24"/>
        </w:rPr>
        <w:tab/>
      </w:r>
      <w:r>
        <w:rPr>
          <w:spacing w:val="-2"/>
          <w:sz w:val="24"/>
        </w:rPr>
        <w:t>маршруты</w:t>
      </w:r>
      <w:r>
        <w:rPr>
          <w:sz w:val="24"/>
        </w:rPr>
        <w:tab/>
      </w:r>
      <w:r>
        <w:rPr>
          <w:spacing w:val="-2"/>
          <w:sz w:val="24"/>
        </w:rPr>
        <w:t xml:space="preserve">освоения </w:t>
      </w:r>
      <w:r>
        <w:rPr>
          <w:sz w:val="24"/>
        </w:rPr>
        <w:t>образовательной Программы, осознанно и целенаправленно проектирует образовательный процесс.</w:t>
      </w:r>
    </w:p>
    <w:p w:rsidR="00C73CFC" w:rsidRDefault="00FE5C8C">
      <w:pPr>
        <w:pStyle w:val="a5"/>
        <w:numPr>
          <w:ilvl w:val="2"/>
          <w:numId w:val="8"/>
        </w:numPr>
        <w:tabs>
          <w:tab w:val="left" w:pos="821"/>
        </w:tabs>
        <w:spacing w:before="196" w:line="276" w:lineRule="auto"/>
        <w:ind w:left="821" w:right="104" w:hanging="720"/>
        <w:jc w:val="both"/>
        <w:rPr>
          <w:sz w:val="24"/>
        </w:rPr>
      </w:pPr>
      <w:r>
        <w:rPr>
          <w:sz w:val="24"/>
        </w:rPr>
        <w:t xml:space="preserve">При необходимости используется </w:t>
      </w:r>
      <w:r>
        <w:rPr>
          <w:b/>
          <w:sz w:val="24"/>
        </w:rPr>
        <w:t xml:space="preserve">психологическая диагностика </w:t>
      </w:r>
      <w:r>
        <w:rPr>
          <w:sz w:val="24"/>
        </w:rPr>
        <w:t xml:space="preserve">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</w:t>
      </w:r>
      <w:r>
        <w:rPr>
          <w:spacing w:val="-2"/>
          <w:sz w:val="24"/>
        </w:rPr>
        <w:t>психологи).</w:t>
      </w:r>
    </w:p>
    <w:p w:rsidR="00C73CFC" w:rsidRDefault="00C73CFC">
      <w:pPr>
        <w:spacing w:line="276" w:lineRule="auto"/>
        <w:jc w:val="both"/>
        <w:rPr>
          <w:sz w:val="24"/>
        </w:rPr>
        <w:sectPr w:rsidR="00C73CFC">
          <w:pgSz w:w="11910" w:h="17340"/>
          <w:pgMar w:top="1040" w:right="740" w:bottom="280" w:left="1600" w:header="761" w:footer="0" w:gutter="0"/>
          <w:cols w:space="720"/>
        </w:sectPr>
      </w:pPr>
    </w:p>
    <w:p w:rsidR="00C73CFC" w:rsidRDefault="00FE5C8C">
      <w:pPr>
        <w:pStyle w:val="a5"/>
        <w:numPr>
          <w:ilvl w:val="3"/>
          <w:numId w:val="8"/>
        </w:numPr>
        <w:tabs>
          <w:tab w:val="left" w:pos="821"/>
        </w:tabs>
        <w:spacing w:before="194" w:line="276" w:lineRule="auto"/>
        <w:ind w:left="821" w:right="116" w:hanging="720"/>
        <w:jc w:val="both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 родителей (законных представителей).</w:t>
      </w:r>
    </w:p>
    <w:p w:rsidR="00C73CFC" w:rsidRDefault="00FE5C8C">
      <w:pPr>
        <w:pStyle w:val="a5"/>
        <w:numPr>
          <w:ilvl w:val="3"/>
          <w:numId w:val="8"/>
        </w:numPr>
        <w:tabs>
          <w:tab w:val="left" w:pos="821"/>
        </w:tabs>
        <w:spacing w:line="276" w:lineRule="auto"/>
        <w:ind w:left="821" w:right="105" w:hanging="720"/>
        <w:jc w:val="both"/>
        <w:rPr>
          <w:sz w:val="24"/>
        </w:rPr>
      </w:pPr>
      <w:r>
        <w:rPr>
          <w:sz w:val="24"/>
        </w:rPr>
        <w:t>Результаты психологической диагностики могут использоваться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задач психологического сопровождения и проведения квалифицированной коррекции развития детей.</w:t>
      </w:r>
    </w:p>
    <w:p w:rsidR="00C73CFC" w:rsidRDefault="00FE5C8C">
      <w:pPr>
        <w:pStyle w:val="a5"/>
        <w:numPr>
          <w:ilvl w:val="3"/>
          <w:numId w:val="8"/>
        </w:numPr>
        <w:tabs>
          <w:tab w:val="left" w:pos="821"/>
        </w:tabs>
        <w:spacing w:line="276" w:lineRule="auto"/>
        <w:ind w:left="821" w:right="107" w:hanging="720"/>
        <w:jc w:val="both"/>
        <w:rPr>
          <w:sz w:val="24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Психологическая диагностика регламентируется Положением «О Психолого- педагогическом консилиуме»</w:t>
      </w:r>
    </w:p>
    <w:p w:rsidR="00C73CFC" w:rsidRDefault="00C73CFC">
      <w:pPr>
        <w:pStyle w:val="a3"/>
        <w:spacing w:before="42"/>
        <w:ind w:firstLine="0"/>
      </w:pPr>
    </w:p>
    <w:p w:rsidR="00C73CFC" w:rsidRDefault="00FE5C8C">
      <w:pPr>
        <w:pStyle w:val="a5"/>
        <w:numPr>
          <w:ilvl w:val="1"/>
          <w:numId w:val="8"/>
        </w:numPr>
        <w:tabs>
          <w:tab w:val="left" w:pos="521"/>
        </w:tabs>
        <w:ind w:left="521" w:hanging="419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собираемой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информации:</w:t>
      </w:r>
    </w:p>
    <w:p w:rsidR="00C73CFC" w:rsidRDefault="00FE5C8C">
      <w:pPr>
        <w:pStyle w:val="a5"/>
        <w:numPr>
          <w:ilvl w:val="0"/>
          <w:numId w:val="4"/>
        </w:numPr>
        <w:tabs>
          <w:tab w:val="left" w:pos="821"/>
        </w:tabs>
        <w:spacing w:before="41"/>
        <w:ind w:left="821"/>
        <w:jc w:val="left"/>
        <w:rPr>
          <w:sz w:val="24"/>
        </w:rPr>
      </w:pPr>
      <w:r>
        <w:rPr>
          <w:spacing w:val="-2"/>
          <w:sz w:val="24"/>
        </w:rPr>
        <w:t>полнота;</w:t>
      </w:r>
    </w:p>
    <w:p w:rsidR="00C73CFC" w:rsidRDefault="00FE5C8C">
      <w:pPr>
        <w:pStyle w:val="a5"/>
        <w:numPr>
          <w:ilvl w:val="0"/>
          <w:numId w:val="4"/>
        </w:numPr>
        <w:tabs>
          <w:tab w:val="left" w:pos="821"/>
        </w:tabs>
        <w:spacing w:before="41"/>
        <w:ind w:left="821"/>
        <w:jc w:val="left"/>
        <w:rPr>
          <w:sz w:val="24"/>
        </w:rPr>
      </w:pPr>
      <w:r>
        <w:rPr>
          <w:spacing w:val="-2"/>
          <w:sz w:val="24"/>
        </w:rPr>
        <w:t>конкретность;</w:t>
      </w:r>
    </w:p>
    <w:p w:rsidR="00C73CFC" w:rsidRDefault="00FE5C8C">
      <w:pPr>
        <w:pStyle w:val="a5"/>
        <w:numPr>
          <w:ilvl w:val="0"/>
          <w:numId w:val="4"/>
        </w:numPr>
        <w:tabs>
          <w:tab w:val="left" w:pos="821"/>
        </w:tabs>
        <w:spacing w:before="41"/>
        <w:ind w:left="821"/>
        <w:jc w:val="left"/>
        <w:rPr>
          <w:sz w:val="24"/>
        </w:rPr>
      </w:pPr>
      <w:r>
        <w:rPr>
          <w:spacing w:val="-2"/>
          <w:sz w:val="24"/>
        </w:rPr>
        <w:t>объективность;</w:t>
      </w:r>
    </w:p>
    <w:p w:rsidR="00C73CFC" w:rsidRDefault="00FE5C8C">
      <w:pPr>
        <w:pStyle w:val="a5"/>
        <w:numPr>
          <w:ilvl w:val="0"/>
          <w:numId w:val="4"/>
        </w:numPr>
        <w:tabs>
          <w:tab w:val="left" w:pos="821"/>
        </w:tabs>
        <w:spacing w:before="43"/>
        <w:ind w:left="821"/>
        <w:jc w:val="left"/>
        <w:rPr>
          <w:sz w:val="24"/>
        </w:rPr>
      </w:pPr>
      <w:r>
        <w:rPr>
          <w:spacing w:val="-2"/>
          <w:sz w:val="24"/>
        </w:rPr>
        <w:t>своевременность.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521"/>
        </w:tabs>
        <w:spacing w:before="41"/>
        <w:ind w:left="521" w:hanging="419"/>
        <w:rPr>
          <w:sz w:val="24"/>
        </w:rPr>
      </w:pPr>
      <w:r>
        <w:rPr>
          <w:sz w:val="24"/>
        </w:rPr>
        <w:t>Участники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детей:</w:t>
      </w:r>
    </w:p>
    <w:p w:rsidR="00C73CFC" w:rsidRDefault="00FE5C8C">
      <w:pPr>
        <w:pStyle w:val="a5"/>
        <w:numPr>
          <w:ilvl w:val="0"/>
          <w:numId w:val="3"/>
        </w:numPr>
        <w:tabs>
          <w:tab w:val="left" w:pos="821"/>
        </w:tabs>
        <w:spacing w:before="41"/>
        <w:ind w:left="821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6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(администрация,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специалисты);</w:t>
      </w:r>
    </w:p>
    <w:p w:rsidR="00C73CFC" w:rsidRDefault="00FE5C8C">
      <w:pPr>
        <w:pStyle w:val="a5"/>
        <w:numPr>
          <w:ilvl w:val="0"/>
          <w:numId w:val="3"/>
        </w:numPr>
        <w:tabs>
          <w:tab w:val="left" w:pos="821"/>
        </w:tabs>
        <w:spacing w:before="42"/>
        <w:ind w:left="821"/>
        <w:jc w:val="left"/>
        <w:rPr>
          <w:sz w:val="24"/>
        </w:rPr>
      </w:pPr>
      <w:r>
        <w:rPr>
          <w:sz w:val="24"/>
        </w:rPr>
        <w:t>воспитанники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ДОО;</w:t>
      </w:r>
    </w:p>
    <w:p w:rsidR="00C73CFC" w:rsidRDefault="00FE5C8C">
      <w:pPr>
        <w:pStyle w:val="a5"/>
        <w:numPr>
          <w:ilvl w:val="0"/>
          <w:numId w:val="3"/>
        </w:numPr>
        <w:tabs>
          <w:tab w:val="left" w:pos="821"/>
        </w:tabs>
        <w:spacing w:before="39"/>
        <w:ind w:left="821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461"/>
        </w:tabs>
        <w:spacing w:before="40" w:line="276" w:lineRule="auto"/>
        <w:ind w:left="461" w:right="107" w:hanging="360"/>
        <w:jc w:val="both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Контроль проведения оценки индивидуального развития и проведение диагностики осуществляется заведующим и </w:t>
      </w:r>
      <w:r w:rsidR="008A2AF9">
        <w:rPr>
          <w:sz w:val="24"/>
        </w:rPr>
        <w:t>старшим воспитателем.</w:t>
      </w:r>
    </w:p>
    <w:p w:rsidR="00C73CFC" w:rsidRDefault="00C73CFC">
      <w:pPr>
        <w:pStyle w:val="a3"/>
        <w:ind w:firstLine="0"/>
      </w:pPr>
    </w:p>
    <w:p w:rsidR="00C73CFC" w:rsidRDefault="00C73CFC">
      <w:pPr>
        <w:pStyle w:val="a3"/>
        <w:spacing w:before="89"/>
        <w:ind w:firstLine="0"/>
      </w:pPr>
    </w:p>
    <w:p w:rsidR="00C73CFC" w:rsidRDefault="00FE5C8C">
      <w:pPr>
        <w:pStyle w:val="1"/>
        <w:numPr>
          <w:ilvl w:val="0"/>
          <w:numId w:val="8"/>
        </w:numPr>
        <w:tabs>
          <w:tab w:val="left" w:pos="461"/>
        </w:tabs>
        <w:spacing w:before="1" w:line="276" w:lineRule="auto"/>
        <w:ind w:left="461" w:right="112"/>
        <w:jc w:val="both"/>
      </w:pPr>
      <w:r>
        <w:t xml:space="preserve">Права и обязанности участников оценивания индивидуального развития детей. </w:t>
      </w:r>
      <w:r>
        <w:rPr>
          <w:spacing w:val="-2"/>
        </w:rPr>
        <w:t>Ответственность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461"/>
        </w:tabs>
        <w:spacing w:line="276" w:lineRule="auto"/>
        <w:ind w:left="461" w:right="108" w:hanging="360"/>
        <w:jc w:val="both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Педагогические работники </w:t>
      </w:r>
      <w:r>
        <w:rPr>
          <w:sz w:val="24"/>
        </w:rPr>
        <w:t xml:space="preserve">имеют право на проведение оценки индивидуального развития воспитанников ДОО в рамках педагогической диагностики, связанной с оценкой эффективности педагогических действий и лежащей в основе их дальнейшего </w:t>
      </w:r>
      <w:r>
        <w:rPr>
          <w:spacing w:val="-2"/>
          <w:sz w:val="24"/>
        </w:rPr>
        <w:t>планирования.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461"/>
        </w:tabs>
        <w:spacing w:line="276" w:lineRule="auto"/>
        <w:ind w:left="461" w:right="107" w:hanging="360"/>
        <w:jc w:val="both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Родители (законные представители) </w:t>
      </w:r>
      <w:r>
        <w:rPr>
          <w:sz w:val="24"/>
        </w:rPr>
        <w:t>воспитанников имеют право на ознакомление с содержанием образования, а также с индивидуальными особенностями 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только своего ребенка в рамках освоения образовательной программы дошкольного </w:t>
      </w:r>
      <w:r>
        <w:rPr>
          <w:spacing w:val="-2"/>
          <w:sz w:val="24"/>
        </w:rPr>
        <w:t>образования.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521"/>
        </w:tabs>
        <w:ind w:left="521" w:hanging="419"/>
        <w:jc w:val="both"/>
        <w:rPr>
          <w:i/>
          <w:sz w:val="24"/>
        </w:rPr>
      </w:pPr>
      <w:r>
        <w:rPr>
          <w:b/>
          <w:i/>
          <w:sz w:val="24"/>
        </w:rPr>
        <w:t>Педагогические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работники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обязаны:</w:t>
      </w:r>
    </w:p>
    <w:p w:rsidR="00C73CFC" w:rsidRDefault="00FE5C8C">
      <w:pPr>
        <w:pStyle w:val="a5"/>
        <w:numPr>
          <w:ilvl w:val="0"/>
          <w:numId w:val="2"/>
        </w:numPr>
        <w:tabs>
          <w:tab w:val="left" w:pos="603"/>
        </w:tabs>
        <w:spacing w:before="35" w:line="276" w:lineRule="auto"/>
        <w:ind w:right="107"/>
        <w:rPr>
          <w:sz w:val="24"/>
        </w:rPr>
      </w:pPr>
      <w:r>
        <w:rPr>
          <w:sz w:val="24"/>
        </w:rPr>
        <w:t xml:space="preserve">проводить оценку индивидуального развития воспитанников с утвержденной Положением периодичностью - 2 раза в год (в сентябре и мае текущего учебного </w:t>
      </w:r>
      <w:r>
        <w:rPr>
          <w:spacing w:val="-2"/>
          <w:sz w:val="24"/>
        </w:rPr>
        <w:t>года);</w:t>
      </w:r>
    </w:p>
    <w:p w:rsidR="00C73CFC" w:rsidRDefault="00FE5C8C">
      <w:pPr>
        <w:pStyle w:val="a5"/>
        <w:numPr>
          <w:ilvl w:val="0"/>
          <w:numId w:val="2"/>
        </w:numPr>
        <w:tabs>
          <w:tab w:val="left" w:pos="603"/>
        </w:tabs>
        <w:spacing w:before="1" w:line="276" w:lineRule="auto"/>
        <w:ind w:right="109"/>
        <w:rPr>
          <w:sz w:val="24"/>
        </w:rPr>
      </w:pPr>
      <w:r>
        <w:rPr>
          <w:sz w:val="24"/>
        </w:rPr>
        <w:t>вносить результаты педагогической диагностики в индивидуальные карты детского развития и сводные листы освоения детьми образовательной программы по каждой возрастной группе на начало и конец учебного года;</w:t>
      </w:r>
    </w:p>
    <w:p w:rsidR="00C73CFC" w:rsidRDefault="00FE5C8C">
      <w:pPr>
        <w:pStyle w:val="a5"/>
        <w:numPr>
          <w:ilvl w:val="0"/>
          <w:numId w:val="2"/>
        </w:numPr>
        <w:tabs>
          <w:tab w:val="left" w:pos="603"/>
        </w:tabs>
        <w:spacing w:before="1" w:line="276" w:lineRule="auto"/>
        <w:ind w:right="114"/>
        <w:rPr>
          <w:sz w:val="24"/>
        </w:rPr>
      </w:pPr>
      <w:r>
        <w:rPr>
          <w:sz w:val="24"/>
        </w:rPr>
        <w:t>обеспечивать хранение диагностических данных по каждому ребенку на протяжении всего периода пребывания воспитанника в ДОО;</w:t>
      </w:r>
    </w:p>
    <w:p w:rsidR="00C73CFC" w:rsidRDefault="00FE5C8C">
      <w:pPr>
        <w:pStyle w:val="a5"/>
        <w:numPr>
          <w:ilvl w:val="0"/>
          <w:numId w:val="2"/>
        </w:numPr>
        <w:tabs>
          <w:tab w:val="left" w:pos="603"/>
        </w:tabs>
        <w:spacing w:line="276" w:lineRule="auto"/>
        <w:ind w:right="110"/>
        <w:rPr>
          <w:sz w:val="24"/>
        </w:rPr>
      </w:pP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и содержанием образовательной деятельности в ДОО, а также в индивидуальном порядке с диагностическими данными их ребенка;</w:t>
      </w:r>
    </w:p>
    <w:p w:rsidR="00C73CFC" w:rsidRDefault="00FE5C8C">
      <w:pPr>
        <w:pStyle w:val="a5"/>
        <w:numPr>
          <w:ilvl w:val="0"/>
          <w:numId w:val="2"/>
        </w:numPr>
        <w:tabs>
          <w:tab w:val="left" w:pos="603"/>
        </w:tabs>
        <w:spacing w:line="276" w:lineRule="auto"/>
        <w:ind w:right="118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разглашать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 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полученную в 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 с ребенком и его родителями (законными представителями);</w:t>
      </w:r>
    </w:p>
    <w:p w:rsidR="00C73CFC" w:rsidRDefault="00C73CFC">
      <w:pPr>
        <w:spacing w:line="276" w:lineRule="auto"/>
        <w:jc w:val="both"/>
        <w:rPr>
          <w:sz w:val="24"/>
        </w:rPr>
        <w:sectPr w:rsidR="00C73CFC">
          <w:pgSz w:w="11910" w:h="17340"/>
          <w:pgMar w:top="1040" w:right="740" w:bottom="280" w:left="1600" w:header="761" w:footer="0" w:gutter="0"/>
          <w:cols w:space="720"/>
        </w:sectPr>
      </w:pPr>
    </w:p>
    <w:p w:rsidR="00C73CFC" w:rsidRDefault="00FE5C8C">
      <w:pPr>
        <w:pStyle w:val="a5"/>
        <w:numPr>
          <w:ilvl w:val="0"/>
          <w:numId w:val="2"/>
        </w:numPr>
        <w:tabs>
          <w:tab w:val="left" w:pos="603"/>
        </w:tabs>
        <w:spacing w:before="194" w:line="276" w:lineRule="auto"/>
        <w:ind w:right="106"/>
        <w:rPr>
          <w:sz w:val="24"/>
        </w:rPr>
      </w:pPr>
      <w:r>
        <w:rPr>
          <w:sz w:val="24"/>
        </w:rPr>
        <w:lastRenderedPageBreak/>
        <w:t>ежегодн</w:t>
      </w:r>
      <w:r w:rsidR="008A2AF9">
        <w:rPr>
          <w:sz w:val="24"/>
        </w:rPr>
        <w:t xml:space="preserve">о предоставлять </w:t>
      </w:r>
      <w:r>
        <w:rPr>
          <w:sz w:val="24"/>
        </w:rPr>
        <w:t>старшему воспитателю отчет об индивидуальном развитии воспитанников с целью общего анализа и вынесения информации на итоговый Педагогический совет Учреждения.</w:t>
      </w:r>
    </w:p>
    <w:p w:rsidR="00C73CFC" w:rsidRDefault="008A2AF9">
      <w:pPr>
        <w:pStyle w:val="a5"/>
        <w:numPr>
          <w:ilvl w:val="1"/>
          <w:numId w:val="8"/>
        </w:numPr>
        <w:tabs>
          <w:tab w:val="left" w:pos="521"/>
        </w:tabs>
        <w:spacing w:before="1"/>
        <w:ind w:left="521" w:hanging="419"/>
        <w:jc w:val="both"/>
        <w:rPr>
          <w:i/>
          <w:sz w:val="24"/>
        </w:rPr>
      </w:pPr>
      <w:r>
        <w:rPr>
          <w:i/>
          <w:sz w:val="24"/>
        </w:rPr>
        <w:t>С</w:t>
      </w:r>
      <w:r w:rsidR="00FE5C8C">
        <w:rPr>
          <w:i/>
          <w:sz w:val="24"/>
        </w:rPr>
        <w:t>тарший</w:t>
      </w:r>
      <w:r w:rsidR="00FE5C8C"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воспитатель </w:t>
      </w:r>
      <w:r w:rsidR="00FE5C8C">
        <w:rPr>
          <w:i/>
          <w:spacing w:val="-6"/>
          <w:sz w:val="24"/>
        </w:rPr>
        <w:t xml:space="preserve"> </w:t>
      </w:r>
      <w:r w:rsidR="00FE5C8C">
        <w:rPr>
          <w:i/>
          <w:sz w:val="24"/>
        </w:rPr>
        <w:t>ДОО</w:t>
      </w:r>
      <w:r w:rsidR="00FE5C8C">
        <w:rPr>
          <w:i/>
          <w:spacing w:val="-1"/>
          <w:sz w:val="24"/>
        </w:rPr>
        <w:t xml:space="preserve"> </w:t>
      </w:r>
      <w:r w:rsidR="00FE5C8C">
        <w:rPr>
          <w:i/>
          <w:spacing w:val="-2"/>
          <w:sz w:val="24"/>
        </w:rPr>
        <w:t>обязан:</w:t>
      </w:r>
    </w:p>
    <w:p w:rsidR="00C73CFC" w:rsidRDefault="00FE5C8C">
      <w:pPr>
        <w:pStyle w:val="a5"/>
        <w:numPr>
          <w:ilvl w:val="0"/>
          <w:numId w:val="1"/>
        </w:numPr>
        <w:tabs>
          <w:tab w:val="left" w:pos="603"/>
        </w:tabs>
        <w:spacing w:before="41" w:line="276" w:lineRule="auto"/>
        <w:ind w:right="110"/>
        <w:rPr>
          <w:sz w:val="24"/>
        </w:rPr>
      </w:pPr>
      <w:r>
        <w:rPr>
          <w:sz w:val="24"/>
        </w:rPr>
        <w:t>проводить анализ результатов педагогической диагностики и предоставлять сводную 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 дошкольного образования на итоговый Педагогический совет ДОО;</w:t>
      </w:r>
    </w:p>
    <w:p w:rsidR="00C73CFC" w:rsidRDefault="00FE5C8C">
      <w:pPr>
        <w:pStyle w:val="a5"/>
        <w:numPr>
          <w:ilvl w:val="0"/>
          <w:numId w:val="1"/>
        </w:numPr>
        <w:tabs>
          <w:tab w:val="left" w:pos="603"/>
        </w:tabs>
        <w:spacing w:line="278" w:lineRule="auto"/>
        <w:ind w:right="115"/>
        <w:rPr>
          <w:sz w:val="24"/>
        </w:rPr>
      </w:pPr>
      <w:r>
        <w:rPr>
          <w:sz w:val="24"/>
        </w:rPr>
        <w:t>осуществлять контроль и методическую помощь воспитателям в проведении процедуры оценки индивидуального развития воспитанников.</w:t>
      </w:r>
    </w:p>
    <w:p w:rsidR="00C73CFC" w:rsidRDefault="00FE5C8C">
      <w:pPr>
        <w:pStyle w:val="a5"/>
        <w:numPr>
          <w:ilvl w:val="0"/>
          <w:numId w:val="1"/>
        </w:numPr>
        <w:tabs>
          <w:tab w:val="left" w:pos="603"/>
        </w:tabs>
        <w:spacing w:line="276" w:lineRule="auto"/>
        <w:ind w:right="114"/>
        <w:rPr>
          <w:sz w:val="24"/>
        </w:rPr>
      </w:pPr>
      <w:r>
        <w:rPr>
          <w:sz w:val="24"/>
        </w:rPr>
        <w:t>ежегодно предоставлять Заведующему ДОО отчет об индивидуальном развитии воспитанников с целью оформления публичного доклада</w:t>
      </w:r>
      <w:r w:rsidR="008A2AF9">
        <w:rPr>
          <w:sz w:val="24"/>
        </w:rPr>
        <w:t>.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461"/>
        </w:tabs>
        <w:spacing w:line="276" w:lineRule="auto"/>
        <w:ind w:left="461" w:right="110" w:hanging="360"/>
        <w:jc w:val="both"/>
      </w:pPr>
      <w:r>
        <w:rPr>
          <w:sz w:val="24"/>
        </w:rPr>
        <w:t>Педагогические работники, осуществляющие образовательную деятельность воспитанников, несут ответственность в установленном законодательством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 порядке за реализацию не в полном объеме образовательной программы дошкольного образования и качество образования воспитанников, а также персональную ответственность за осуществление учета индивидуального развития воспитанников своей группы и соблюдение конфиденциальности.</w:t>
      </w:r>
    </w:p>
    <w:p w:rsidR="00C73CFC" w:rsidRDefault="00C73CFC">
      <w:pPr>
        <w:pStyle w:val="a3"/>
        <w:ind w:firstLine="0"/>
      </w:pPr>
    </w:p>
    <w:p w:rsidR="00C73CFC" w:rsidRDefault="00C73CFC">
      <w:pPr>
        <w:pStyle w:val="a3"/>
        <w:spacing w:before="81"/>
        <w:ind w:firstLine="0"/>
      </w:pPr>
    </w:p>
    <w:p w:rsidR="00C73CFC" w:rsidRDefault="00FE5C8C">
      <w:pPr>
        <w:pStyle w:val="1"/>
        <w:numPr>
          <w:ilvl w:val="0"/>
          <w:numId w:val="8"/>
        </w:numPr>
        <w:tabs>
          <w:tab w:val="left" w:pos="461"/>
        </w:tabs>
        <w:ind w:left="461" w:hanging="359"/>
        <w:jc w:val="both"/>
      </w:pPr>
      <w:r>
        <w:t>Документация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отчетность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461"/>
        </w:tabs>
        <w:spacing w:before="39" w:line="276" w:lineRule="auto"/>
        <w:ind w:left="461" w:right="107" w:hanging="360"/>
        <w:jc w:val="both"/>
        <w:rPr>
          <w:sz w:val="24"/>
        </w:rPr>
      </w:pPr>
      <w:r>
        <w:rPr>
          <w:spacing w:val="-5"/>
          <w:sz w:val="24"/>
        </w:rPr>
        <w:t xml:space="preserve"> </w:t>
      </w:r>
      <w:r>
        <w:rPr>
          <w:sz w:val="24"/>
        </w:rPr>
        <w:t>Материалы педагогической диагностики, инструментарий, пособия для ее проведения хранятся у педагогов. Обновляются по мере необходимости.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461"/>
        </w:tabs>
        <w:spacing w:before="198" w:line="276" w:lineRule="auto"/>
        <w:ind w:left="461" w:right="113" w:hanging="360"/>
        <w:jc w:val="both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 карты развития воспитанников хранятся в группах до окончания периода пребывания воспитанников в ДОО. Данные, полученные в результате оценки индивидуального развития, являются профессиональными материалами педагога.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461"/>
        </w:tabs>
        <w:spacing w:before="1" w:line="276" w:lineRule="auto"/>
        <w:ind w:left="461" w:right="111" w:hanging="360"/>
        <w:jc w:val="both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Сводные листы педагогической диагностики по воспитанникам группы хранятся в бумажном виде в группах до окончания периода пребывания воспитанников в ДОО.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461"/>
        </w:tabs>
        <w:spacing w:before="1" w:line="276" w:lineRule="auto"/>
        <w:ind w:left="461" w:right="111" w:hanging="360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Сводные листы педагогической диагностики по ДОО, не содержащие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 сведений по воспитанникам, хранятся в бумажном и (или) электронном виде в методическом кабинете ДОО 5 лет.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461"/>
        </w:tabs>
        <w:spacing w:line="278" w:lineRule="auto"/>
        <w:ind w:left="461" w:right="107" w:hanging="360"/>
        <w:jc w:val="both"/>
        <w:rPr>
          <w:sz w:val="24"/>
        </w:rPr>
      </w:pP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уровнем 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оформляются в единую справку и хранятся в методическом кабинете.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461"/>
        </w:tabs>
        <w:spacing w:line="276" w:lineRule="auto"/>
        <w:ind w:left="461" w:right="106" w:hanging="360"/>
        <w:jc w:val="both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Формы учета индивидуального развития воспитанников утверждаются отдельным приказом заведующего ДОО и могут быть изменены в соответствии с изменениями в законодательстве, а также образовательной программы дошкольного образования и Устава ДОО.</w:t>
      </w:r>
    </w:p>
    <w:p w:rsidR="00C73CFC" w:rsidRDefault="00C73CFC">
      <w:pPr>
        <w:pStyle w:val="a3"/>
        <w:spacing w:before="40"/>
        <w:ind w:firstLine="0"/>
      </w:pPr>
    </w:p>
    <w:p w:rsidR="00C73CFC" w:rsidRDefault="00FE5C8C">
      <w:pPr>
        <w:pStyle w:val="1"/>
        <w:numPr>
          <w:ilvl w:val="0"/>
          <w:numId w:val="8"/>
        </w:numPr>
        <w:tabs>
          <w:tab w:val="left" w:pos="461"/>
        </w:tabs>
        <w:ind w:left="461" w:hanging="359"/>
        <w:jc w:val="both"/>
      </w:pPr>
      <w:r>
        <w:rPr>
          <w:spacing w:val="-2"/>
        </w:rPr>
        <w:t>Контроль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461"/>
        </w:tabs>
        <w:spacing w:before="36" w:line="276" w:lineRule="auto"/>
        <w:ind w:left="461" w:right="109" w:hanging="360"/>
        <w:jc w:val="both"/>
      </w:pPr>
      <w:r>
        <w:rPr>
          <w:sz w:val="24"/>
        </w:rPr>
        <w:t>Контроль проведения оценки индивидуального развития детей проводится в процессе внутренней системы оценки качества образования в ДОО и независимой оценки качества образования в ДОО. (подпункт 4 пункта 1.7. ФГОС ДО; статья 95 ФЗ «Об образовании в Российской Федерации» от 29.12.2012 г. № 273-Ф3)</w:t>
      </w:r>
    </w:p>
    <w:p w:rsidR="00C73CFC" w:rsidRDefault="00C73CFC">
      <w:pPr>
        <w:pStyle w:val="a3"/>
        <w:spacing w:before="46"/>
        <w:ind w:firstLine="0"/>
      </w:pPr>
    </w:p>
    <w:p w:rsidR="00C73CFC" w:rsidRDefault="00FE5C8C">
      <w:pPr>
        <w:pStyle w:val="1"/>
        <w:numPr>
          <w:ilvl w:val="0"/>
          <w:numId w:val="8"/>
        </w:numPr>
        <w:tabs>
          <w:tab w:val="left" w:pos="461"/>
        </w:tabs>
        <w:ind w:left="461" w:hanging="359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461"/>
        </w:tabs>
        <w:spacing w:before="38" w:line="276" w:lineRule="auto"/>
        <w:ind w:left="461" w:right="111" w:hanging="360"/>
        <w:jc w:val="both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Настоящее Положение принимается коллегиальным органом организации и утверждается приказом заведующего ДОО.</w:t>
      </w:r>
    </w:p>
    <w:p w:rsidR="00C73CFC" w:rsidRDefault="00C73CFC">
      <w:pPr>
        <w:spacing w:line="276" w:lineRule="auto"/>
        <w:jc w:val="both"/>
        <w:rPr>
          <w:sz w:val="24"/>
        </w:rPr>
        <w:sectPr w:rsidR="00C73CFC">
          <w:pgSz w:w="11910" w:h="17340"/>
          <w:pgMar w:top="1040" w:right="740" w:bottom="280" w:left="1600" w:header="761" w:footer="0" w:gutter="0"/>
          <w:cols w:space="720"/>
        </w:sectPr>
      </w:pPr>
    </w:p>
    <w:p w:rsidR="00C73CFC" w:rsidRDefault="00FE5C8C">
      <w:pPr>
        <w:pStyle w:val="a5"/>
        <w:numPr>
          <w:ilvl w:val="1"/>
          <w:numId w:val="8"/>
        </w:numPr>
        <w:tabs>
          <w:tab w:val="left" w:pos="461"/>
        </w:tabs>
        <w:spacing w:before="194" w:line="276" w:lineRule="auto"/>
        <w:ind w:left="461" w:right="107" w:hanging="360"/>
        <w:rPr>
          <w:sz w:val="24"/>
        </w:rPr>
      </w:pPr>
      <w:r>
        <w:rPr>
          <w:spacing w:val="-3"/>
          <w:sz w:val="24"/>
        </w:rPr>
        <w:lastRenderedPageBreak/>
        <w:t xml:space="preserve"> </w:t>
      </w:r>
      <w:r>
        <w:rPr>
          <w:sz w:val="24"/>
        </w:rPr>
        <w:t>Срок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действия Положения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29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2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29"/>
          <w:sz w:val="24"/>
        </w:rPr>
        <w:t xml:space="preserve"> </w:t>
      </w:r>
      <w:r>
        <w:rPr>
          <w:sz w:val="24"/>
        </w:rPr>
        <w:t>до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принятия </w:t>
      </w:r>
      <w:r>
        <w:rPr>
          <w:spacing w:val="-2"/>
          <w:sz w:val="24"/>
        </w:rPr>
        <w:t>нового.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461"/>
          <w:tab w:val="left" w:pos="1543"/>
          <w:tab w:val="left" w:pos="2915"/>
          <w:tab w:val="left" w:pos="3334"/>
          <w:tab w:val="left" w:pos="4836"/>
          <w:tab w:val="left" w:pos="5239"/>
          <w:tab w:val="left" w:pos="6599"/>
          <w:tab w:val="left" w:pos="8060"/>
        </w:tabs>
        <w:spacing w:line="278" w:lineRule="auto"/>
        <w:ind w:left="461" w:right="110" w:hanging="360"/>
        <w:rPr>
          <w:sz w:val="24"/>
        </w:rPr>
      </w:pPr>
      <w:r>
        <w:rPr>
          <w:sz w:val="24"/>
        </w:rPr>
        <w:t xml:space="preserve"> Любые</w:t>
      </w:r>
      <w:r>
        <w:rPr>
          <w:sz w:val="24"/>
        </w:rPr>
        <w:tab/>
      </w:r>
      <w:r>
        <w:rPr>
          <w:spacing w:val="-2"/>
          <w:sz w:val="24"/>
        </w:rPr>
        <w:t>изменения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дополнения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настоящее</w:t>
      </w:r>
      <w:r>
        <w:rPr>
          <w:sz w:val="24"/>
        </w:rPr>
        <w:tab/>
      </w: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2"/>
          <w:sz w:val="24"/>
        </w:rPr>
        <w:t xml:space="preserve">принимаются </w:t>
      </w:r>
      <w:r>
        <w:rPr>
          <w:sz w:val="24"/>
        </w:rPr>
        <w:t>коллегиальным органом организации и утверждаются приказом заведующего ДОО.</w:t>
      </w:r>
    </w:p>
    <w:p w:rsidR="00C73CFC" w:rsidRDefault="00FE5C8C">
      <w:pPr>
        <w:pStyle w:val="a5"/>
        <w:numPr>
          <w:ilvl w:val="1"/>
          <w:numId w:val="8"/>
        </w:numPr>
        <w:tabs>
          <w:tab w:val="left" w:pos="461"/>
        </w:tabs>
        <w:spacing w:line="276" w:lineRule="auto"/>
        <w:ind w:left="461" w:right="103" w:hanging="360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2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28"/>
          <w:sz w:val="24"/>
        </w:rPr>
        <w:t xml:space="preserve"> </w:t>
      </w:r>
      <w:r>
        <w:rPr>
          <w:sz w:val="24"/>
        </w:rPr>
        <w:t>обязательному размещению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на официальном сайте </w:t>
      </w:r>
      <w:r>
        <w:rPr>
          <w:spacing w:val="-4"/>
          <w:sz w:val="24"/>
        </w:rPr>
        <w:t>ДОО.</w:t>
      </w:r>
    </w:p>
    <w:p w:rsidR="00C73CFC" w:rsidRDefault="00C73CFC">
      <w:pPr>
        <w:spacing w:line="276" w:lineRule="auto"/>
        <w:rPr>
          <w:sz w:val="24"/>
        </w:rPr>
        <w:sectPr w:rsidR="00C73CFC">
          <w:pgSz w:w="11910" w:h="17340"/>
          <w:pgMar w:top="1040" w:right="740" w:bottom="280" w:left="1600" w:header="761" w:footer="0" w:gutter="0"/>
          <w:cols w:space="720"/>
        </w:sectPr>
      </w:pPr>
    </w:p>
    <w:p w:rsidR="00C73CFC" w:rsidRDefault="00C73CFC">
      <w:pPr>
        <w:pStyle w:val="a3"/>
        <w:spacing w:before="71"/>
        <w:ind w:firstLine="0"/>
      </w:pPr>
    </w:p>
    <w:p w:rsidR="00C73CFC" w:rsidRDefault="00FE5C8C">
      <w:pPr>
        <w:pStyle w:val="a3"/>
        <w:ind w:right="102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C73CFC" w:rsidRDefault="00C73CFC">
      <w:pPr>
        <w:pStyle w:val="a3"/>
        <w:ind w:firstLine="0"/>
      </w:pPr>
    </w:p>
    <w:p w:rsidR="00C73CFC" w:rsidRDefault="00FE5C8C">
      <w:pPr>
        <w:pStyle w:val="a3"/>
        <w:ind w:left="12" w:firstLine="0"/>
        <w:jc w:val="center"/>
      </w:pPr>
      <w:r>
        <w:t>ИНДИВИДУАЛЬНОГО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РЕБЁНКА</w:t>
      </w:r>
      <w:r>
        <w:rPr>
          <w:spacing w:val="-8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ОБЩЕРАЗВИВАЮЩЕЙ</w:t>
      </w:r>
      <w:r>
        <w:rPr>
          <w:spacing w:val="-7"/>
        </w:rPr>
        <w:t xml:space="preserve"> </w:t>
      </w:r>
      <w:r>
        <w:rPr>
          <w:spacing w:val="-2"/>
        </w:rPr>
        <w:t>НАПРАВЛЕННОСТИ</w:t>
      </w:r>
    </w:p>
    <w:p w:rsidR="00C73CFC" w:rsidRDefault="00FE5C8C">
      <w:pPr>
        <w:pStyle w:val="a3"/>
        <w:ind w:left="3138" w:right="3117" w:firstLine="0"/>
        <w:jc w:val="center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 xml:space="preserve">образования </w:t>
      </w:r>
      <w:r w:rsidR="008A2AF9">
        <w:t>М</w:t>
      </w:r>
      <w:r>
        <w:t xml:space="preserve">ДОУ № </w:t>
      </w:r>
      <w:r w:rsidR="008A2AF9">
        <w:t>99 «Почемучка»</w:t>
      </w:r>
    </w:p>
    <w:p w:rsidR="00C73CFC" w:rsidRDefault="00C73CFC">
      <w:pPr>
        <w:pStyle w:val="a3"/>
        <w:spacing w:before="7"/>
        <w:ind w:firstLine="0"/>
      </w:pPr>
    </w:p>
    <w:p w:rsidR="00C73CFC" w:rsidRDefault="00FE5C8C">
      <w:pPr>
        <w:pStyle w:val="a3"/>
        <w:tabs>
          <w:tab w:val="left" w:pos="12144"/>
          <w:tab w:val="left" w:pos="12201"/>
          <w:tab w:val="left" w:pos="15893"/>
        </w:tabs>
        <w:spacing w:line="237" w:lineRule="auto"/>
        <w:ind w:left="246" w:right="541" w:firstLine="0"/>
      </w:pPr>
      <w:r>
        <w:t>Фамилия Имя ребёнка</w:t>
      </w:r>
      <w:r>
        <w:rPr>
          <w:u w:val="single"/>
        </w:rPr>
        <w:tab/>
      </w:r>
      <w:r>
        <w:rPr>
          <w:spacing w:val="-2"/>
        </w:rPr>
        <w:t>Возраст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Группа</w:t>
      </w:r>
      <w:r>
        <w:rPr>
          <w:u w:val="single"/>
        </w:rPr>
        <w:tab/>
      </w:r>
      <w:r>
        <w:rPr>
          <w:u w:val="single"/>
        </w:rPr>
        <w:tab/>
      </w:r>
    </w:p>
    <w:p w:rsidR="00C73CFC" w:rsidRDefault="00FE5C8C">
      <w:pPr>
        <w:pStyle w:val="a3"/>
        <w:tabs>
          <w:tab w:val="left" w:pos="15936"/>
        </w:tabs>
        <w:spacing w:before="2" w:line="237" w:lineRule="auto"/>
        <w:ind w:left="246" w:right="483" w:firstLine="0"/>
      </w:pPr>
      <w:r>
        <w:t>Дата заполнения</w:t>
      </w:r>
      <w:r>
        <w:rPr>
          <w:u w:val="single"/>
        </w:rPr>
        <w:tab/>
      </w:r>
      <w:r>
        <w:t xml:space="preserve"> ФИО</w:t>
      </w:r>
      <w:r>
        <w:rPr>
          <w:spacing w:val="-3"/>
        </w:rPr>
        <w:t xml:space="preserve"> </w:t>
      </w:r>
      <w:r>
        <w:rPr>
          <w:spacing w:val="-2"/>
        </w:rPr>
        <w:t>воспитателей</w:t>
      </w:r>
      <w:r>
        <w:rPr>
          <w:u w:val="single"/>
        </w:rPr>
        <w:tab/>
      </w:r>
    </w:p>
    <w:p w:rsidR="00C73CFC" w:rsidRDefault="00C73CFC">
      <w:pPr>
        <w:pStyle w:val="a3"/>
        <w:spacing w:before="2"/>
        <w:ind w:firstLine="0"/>
        <w:rPr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566"/>
        <w:gridCol w:w="708"/>
        <w:gridCol w:w="567"/>
        <w:gridCol w:w="569"/>
        <w:gridCol w:w="708"/>
        <w:gridCol w:w="566"/>
        <w:gridCol w:w="568"/>
        <w:gridCol w:w="707"/>
        <w:gridCol w:w="566"/>
        <w:gridCol w:w="568"/>
        <w:gridCol w:w="707"/>
        <w:gridCol w:w="707"/>
        <w:gridCol w:w="565"/>
        <w:gridCol w:w="709"/>
        <w:gridCol w:w="707"/>
        <w:gridCol w:w="565"/>
        <w:gridCol w:w="707"/>
        <w:gridCol w:w="568"/>
        <w:gridCol w:w="1416"/>
      </w:tblGrid>
      <w:tr w:rsidR="00C73CFC">
        <w:trPr>
          <w:trHeight w:val="285"/>
        </w:trPr>
        <w:tc>
          <w:tcPr>
            <w:tcW w:w="3413" w:type="dxa"/>
          </w:tcPr>
          <w:p w:rsidR="00C73CFC" w:rsidRDefault="00C73CFC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gridSpan w:val="3"/>
          </w:tcPr>
          <w:p w:rsidR="00C73CFC" w:rsidRDefault="00FE5C8C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gridSpan w:val="3"/>
          </w:tcPr>
          <w:p w:rsidR="00C73CFC" w:rsidRDefault="00FE5C8C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gridSpan w:val="3"/>
          </w:tcPr>
          <w:p w:rsidR="00C73CFC" w:rsidRDefault="00FE5C8C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младшая</w:t>
            </w:r>
          </w:p>
        </w:tc>
        <w:tc>
          <w:tcPr>
            <w:tcW w:w="1982" w:type="dxa"/>
            <w:gridSpan w:val="3"/>
          </w:tcPr>
          <w:p w:rsidR="00C73CFC" w:rsidRDefault="00FE5C8C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1981" w:type="dxa"/>
            <w:gridSpan w:val="3"/>
          </w:tcPr>
          <w:p w:rsidR="00C73CFC" w:rsidRDefault="00FE5C8C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</w:p>
        </w:tc>
        <w:tc>
          <w:tcPr>
            <w:tcW w:w="1840" w:type="dxa"/>
            <w:gridSpan w:val="3"/>
          </w:tcPr>
          <w:p w:rsidR="00C73CFC" w:rsidRDefault="00FE5C8C">
            <w:pPr>
              <w:pStyle w:val="TableParagraph"/>
              <w:spacing w:line="265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подготовительна</w:t>
            </w:r>
          </w:p>
        </w:tc>
        <w:tc>
          <w:tcPr>
            <w:tcW w:w="1416" w:type="dxa"/>
            <w:vMerge w:val="restart"/>
          </w:tcPr>
          <w:p w:rsidR="00C73CFC" w:rsidRDefault="00FE5C8C">
            <w:pPr>
              <w:pStyle w:val="TableParagraph"/>
              <w:ind w:left="23" w:right="37"/>
              <w:rPr>
                <w:sz w:val="24"/>
              </w:rPr>
            </w:pPr>
            <w:r>
              <w:rPr>
                <w:spacing w:val="-2"/>
                <w:sz w:val="24"/>
              </w:rPr>
              <w:t>Средний показатель</w:t>
            </w:r>
          </w:p>
          <w:p w:rsidR="00C73CFC" w:rsidRDefault="00FE5C8C">
            <w:pPr>
              <w:pStyle w:val="TableParagraph"/>
              <w:spacing w:line="270" w:lineRule="atLeast"/>
              <w:ind w:left="23" w:right="37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 </w:t>
            </w:r>
            <w:r>
              <w:rPr>
                <w:spacing w:val="-6"/>
                <w:sz w:val="24"/>
              </w:rPr>
              <w:t>ДО</w:t>
            </w:r>
          </w:p>
        </w:tc>
      </w:tr>
      <w:tr w:rsidR="00C73CFC">
        <w:trPr>
          <w:trHeight w:val="815"/>
        </w:trPr>
        <w:tc>
          <w:tcPr>
            <w:tcW w:w="3413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73CFC" w:rsidRDefault="00FE5C8C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СФ</w:t>
            </w:r>
          </w:p>
        </w:tc>
        <w:tc>
          <w:tcPr>
            <w:tcW w:w="708" w:type="dxa"/>
          </w:tcPr>
          <w:p w:rsidR="00C73CFC" w:rsidRDefault="00FE5C8C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НСС</w:t>
            </w:r>
          </w:p>
        </w:tc>
        <w:tc>
          <w:tcPr>
            <w:tcW w:w="567" w:type="dxa"/>
          </w:tcPr>
          <w:p w:rsidR="00C73CFC" w:rsidRDefault="00FE5C8C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Н/С</w:t>
            </w:r>
          </w:p>
        </w:tc>
        <w:tc>
          <w:tcPr>
            <w:tcW w:w="569" w:type="dxa"/>
          </w:tcPr>
          <w:p w:rsidR="00C73CFC" w:rsidRDefault="00FE5C8C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СФ</w:t>
            </w:r>
          </w:p>
        </w:tc>
        <w:tc>
          <w:tcPr>
            <w:tcW w:w="708" w:type="dxa"/>
          </w:tcPr>
          <w:p w:rsidR="00C73CFC" w:rsidRDefault="00FE5C8C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НСС</w:t>
            </w:r>
          </w:p>
        </w:tc>
        <w:tc>
          <w:tcPr>
            <w:tcW w:w="566" w:type="dxa"/>
          </w:tcPr>
          <w:p w:rsidR="00C73CFC" w:rsidRDefault="00FE5C8C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Н/С</w:t>
            </w:r>
          </w:p>
        </w:tc>
        <w:tc>
          <w:tcPr>
            <w:tcW w:w="568" w:type="dxa"/>
          </w:tcPr>
          <w:p w:rsidR="00C73CFC" w:rsidRDefault="00FE5C8C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СФ</w:t>
            </w:r>
          </w:p>
        </w:tc>
        <w:tc>
          <w:tcPr>
            <w:tcW w:w="707" w:type="dxa"/>
          </w:tcPr>
          <w:p w:rsidR="00C73CFC" w:rsidRDefault="00FE5C8C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НСС</w:t>
            </w:r>
          </w:p>
        </w:tc>
        <w:tc>
          <w:tcPr>
            <w:tcW w:w="566" w:type="dxa"/>
          </w:tcPr>
          <w:p w:rsidR="00C73CFC" w:rsidRDefault="00FE5C8C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Н/С</w:t>
            </w:r>
          </w:p>
        </w:tc>
        <w:tc>
          <w:tcPr>
            <w:tcW w:w="568" w:type="dxa"/>
          </w:tcPr>
          <w:p w:rsidR="00C73CFC" w:rsidRDefault="00FE5C8C">
            <w:pPr>
              <w:pStyle w:val="TableParagraph"/>
              <w:spacing w:line="273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СФ</w:t>
            </w:r>
          </w:p>
        </w:tc>
        <w:tc>
          <w:tcPr>
            <w:tcW w:w="707" w:type="dxa"/>
          </w:tcPr>
          <w:p w:rsidR="00C73CFC" w:rsidRDefault="00FE5C8C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НСС</w:t>
            </w:r>
          </w:p>
        </w:tc>
        <w:tc>
          <w:tcPr>
            <w:tcW w:w="707" w:type="dxa"/>
          </w:tcPr>
          <w:p w:rsidR="00C73CFC" w:rsidRDefault="00FE5C8C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Н/С</w:t>
            </w:r>
          </w:p>
        </w:tc>
        <w:tc>
          <w:tcPr>
            <w:tcW w:w="565" w:type="dxa"/>
          </w:tcPr>
          <w:p w:rsidR="00C73CFC" w:rsidRDefault="00FE5C8C">
            <w:pPr>
              <w:pStyle w:val="TableParagraph"/>
              <w:spacing w:line="273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СФ</w:t>
            </w:r>
          </w:p>
        </w:tc>
        <w:tc>
          <w:tcPr>
            <w:tcW w:w="709" w:type="dxa"/>
          </w:tcPr>
          <w:p w:rsidR="00C73CFC" w:rsidRDefault="00FE5C8C">
            <w:pPr>
              <w:pStyle w:val="TableParagraph"/>
              <w:spacing w:line="273" w:lineRule="exact"/>
              <w:ind w:lef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НСС</w:t>
            </w:r>
          </w:p>
        </w:tc>
        <w:tc>
          <w:tcPr>
            <w:tcW w:w="707" w:type="dxa"/>
          </w:tcPr>
          <w:p w:rsidR="00C73CFC" w:rsidRDefault="00FE5C8C">
            <w:pPr>
              <w:pStyle w:val="TableParagraph"/>
              <w:spacing w:line="273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Н/С</w:t>
            </w:r>
          </w:p>
        </w:tc>
        <w:tc>
          <w:tcPr>
            <w:tcW w:w="565" w:type="dxa"/>
          </w:tcPr>
          <w:p w:rsidR="00C73CFC" w:rsidRDefault="00FE5C8C">
            <w:pPr>
              <w:pStyle w:val="TableParagraph"/>
              <w:spacing w:line="273" w:lineRule="exact"/>
              <w:ind w:lef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СФ</w:t>
            </w:r>
          </w:p>
        </w:tc>
        <w:tc>
          <w:tcPr>
            <w:tcW w:w="707" w:type="dxa"/>
          </w:tcPr>
          <w:p w:rsidR="00C73CFC" w:rsidRDefault="00FE5C8C">
            <w:pPr>
              <w:pStyle w:val="TableParagraph"/>
              <w:spacing w:line="273" w:lineRule="exact"/>
              <w:ind w:left="2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НСС</w:t>
            </w:r>
          </w:p>
        </w:tc>
        <w:tc>
          <w:tcPr>
            <w:tcW w:w="568" w:type="dxa"/>
          </w:tcPr>
          <w:p w:rsidR="00C73CFC" w:rsidRDefault="00FE5C8C">
            <w:pPr>
              <w:pStyle w:val="TableParagraph"/>
              <w:spacing w:line="273" w:lineRule="exact"/>
              <w:ind w:left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Н/С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73CFC" w:rsidRDefault="00C73CFC">
            <w:pPr>
              <w:rPr>
                <w:sz w:val="2"/>
                <w:szCs w:val="2"/>
              </w:rPr>
            </w:pPr>
          </w:p>
        </w:tc>
      </w:tr>
      <w:tr w:rsidR="00C73CFC">
        <w:trPr>
          <w:trHeight w:val="551"/>
        </w:trPr>
        <w:tc>
          <w:tcPr>
            <w:tcW w:w="3413" w:type="dxa"/>
          </w:tcPr>
          <w:p w:rsidR="00C73CFC" w:rsidRDefault="00FE5C8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66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</w:tr>
      <w:tr w:rsidR="00C73CFC">
        <w:trPr>
          <w:trHeight w:val="556"/>
        </w:trPr>
        <w:tc>
          <w:tcPr>
            <w:tcW w:w="3413" w:type="dxa"/>
          </w:tcPr>
          <w:p w:rsidR="00C73CFC" w:rsidRDefault="00FE5C8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66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</w:tr>
      <w:tr w:rsidR="00C73CFC">
        <w:trPr>
          <w:trHeight w:val="825"/>
        </w:trPr>
        <w:tc>
          <w:tcPr>
            <w:tcW w:w="3413" w:type="dxa"/>
          </w:tcPr>
          <w:p w:rsidR="00C73CFC" w:rsidRDefault="00FE5C8C">
            <w:pPr>
              <w:pStyle w:val="TableParagraph"/>
              <w:ind w:left="9" w:right="365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коммуникативное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66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</w:tr>
      <w:tr w:rsidR="00C73CFC">
        <w:trPr>
          <w:trHeight w:val="551"/>
        </w:trPr>
        <w:tc>
          <w:tcPr>
            <w:tcW w:w="3413" w:type="dxa"/>
          </w:tcPr>
          <w:p w:rsidR="00C73CFC" w:rsidRDefault="00FE5C8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66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</w:tr>
      <w:tr w:rsidR="00C73CFC">
        <w:trPr>
          <w:trHeight w:val="839"/>
        </w:trPr>
        <w:tc>
          <w:tcPr>
            <w:tcW w:w="3413" w:type="dxa"/>
          </w:tcPr>
          <w:p w:rsidR="00C73CFC" w:rsidRDefault="00FE5C8C">
            <w:pPr>
              <w:pStyle w:val="TableParagraph"/>
              <w:ind w:left="9" w:right="381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66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C73CFC" w:rsidRDefault="00C73CFC">
            <w:pPr>
              <w:pStyle w:val="TableParagraph"/>
              <w:rPr>
                <w:sz w:val="24"/>
              </w:rPr>
            </w:pPr>
          </w:p>
        </w:tc>
      </w:tr>
    </w:tbl>
    <w:p w:rsidR="00C73CFC" w:rsidRDefault="00FE5C8C">
      <w:pPr>
        <w:pStyle w:val="a3"/>
        <w:spacing w:before="271"/>
        <w:ind w:left="126" w:firstLine="0"/>
      </w:pPr>
      <w:r>
        <w:t>Н/С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сформирован</w:t>
      </w:r>
      <w:r>
        <w:rPr>
          <w:spacing w:val="-3"/>
        </w:rPr>
        <w:t xml:space="preserve"> </w:t>
      </w:r>
      <w:r>
        <w:t>(низкий уровень -</w:t>
      </w:r>
      <w:r>
        <w:rPr>
          <w:spacing w:val="-4"/>
        </w:rPr>
        <w:t xml:space="preserve"> </w:t>
      </w:r>
      <w:r>
        <w:t>0-1</w:t>
      </w:r>
      <w:r>
        <w:rPr>
          <w:spacing w:val="-2"/>
        </w:rPr>
        <w:t xml:space="preserve"> баллов)</w:t>
      </w:r>
    </w:p>
    <w:p w:rsidR="00C73CFC" w:rsidRDefault="00FE5C8C">
      <w:pPr>
        <w:pStyle w:val="a3"/>
        <w:ind w:left="126" w:right="8796" w:firstLine="0"/>
      </w:pPr>
      <w:r>
        <w:t>НСС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(средний</w:t>
      </w:r>
      <w:r>
        <w:rPr>
          <w:spacing w:val="-1"/>
        </w:rPr>
        <w:t xml:space="preserve"> </w:t>
      </w:r>
      <w:r>
        <w:t>уровень -</w:t>
      </w:r>
      <w:r>
        <w:rPr>
          <w:spacing w:val="-5"/>
        </w:rPr>
        <w:t xml:space="preserve"> </w:t>
      </w:r>
      <w:r>
        <w:t>3-2</w:t>
      </w:r>
      <w:r>
        <w:rPr>
          <w:spacing w:val="-4"/>
        </w:rPr>
        <w:t xml:space="preserve"> </w:t>
      </w:r>
      <w:r>
        <w:t>баллов) СФ - сформирован (уровень - 5-4 баллов)</w:t>
      </w:r>
    </w:p>
    <w:sectPr w:rsidR="00C73CFC">
      <w:headerReference w:type="default" r:id="rId8"/>
      <w:pgSz w:w="17340" w:h="11910" w:orient="landscape"/>
      <w:pgMar w:top="1340" w:right="46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A58" w:rsidRDefault="00EC1A58">
      <w:r>
        <w:separator/>
      </w:r>
    </w:p>
  </w:endnote>
  <w:endnote w:type="continuationSeparator" w:id="0">
    <w:p w:rsidR="00EC1A58" w:rsidRDefault="00EC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A58" w:rsidRDefault="00EC1A58">
      <w:r>
        <w:separator/>
      </w:r>
    </w:p>
  </w:footnote>
  <w:footnote w:type="continuationSeparator" w:id="0">
    <w:p w:rsidR="00EC1A58" w:rsidRDefault="00EC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FC" w:rsidRDefault="00FE5C8C">
    <w:pPr>
      <w:pStyle w:val="a3"/>
      <w:spacing w:line="14" w:lineRule="auto"/>
      <w:ind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68352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470408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73CFC" w:rsidRDefault="00FE5C8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7F0639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3.25pt;margin-top:37.05pt;width:12.6pt;height:13.05pt;z-index:-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xcpgEAAD4DAAAOAAAAZHJzL2Uyb0RvYy54bWysUsFu2zAMvQ/oPwi6N3YSNBuMOMW2osOA&#10;YhvQ7gNkWYqFWaIqKrHz96NkJy22W9GLTJlPj3yP3N6OtmdHFdCAq/lyUXKmnITWuH3Nfz/dX3/i&#10;DKNwrejBqZqfFPLb3dWH7eArtYIO+lYFRiQOq8HXvIvRV0WBslNW4AK8cpTUEKyIdA37og1iIHbb&#10;F6uy3BQDhNYHkAqR/t5NSb7L/ForGX9qjSqyvubUW8xnyGeTzmK3FdU+CN8ZObch3tCFFcZR0QvV&#10;nYiCHYL5j8oaGQBBx4UEW4DWRqqsgdQsy3/UPHbCq6yFzEF/sQnfj1b+OP4KzLQ1X3PmhKURPakx&#10;NjCydTJn8FgR5tETKo5fYKQhZ6HoH0D+QYIUrzDTAyR0MmPUwaYvyWT0kPw/XTynIkwmtk1Zrigj&#10;KbXc3Hxc36SyxctjHzB+U2BZCmoeaKS5AXF8wDhBz5C5l6l86iqOzTiLaKA9kYaBRl1zfD6IoDjr&#10;vzvyMu3FOQjnoDkHIfZfIW9PkuLg8yGCNrlyKjHxzpVpSLn3eaHSFry+Z9TL2u/+AgAA//8DAFBL&#10;AwQUAAYACAAAACEAQCERE+AAAAAKAQAADwAAAGRycy9kb3ducmV2LnhtbEyPwU7DMBBE70j8g7VI&#10;3KidiCQoxKlQUcUBcWgBiaMbmzgiXkexm7p/z3Kix9U8zbxt1smNbDFzGDxKyFYCmMHO6wF7CR/v&#10;27sHYCEq1Gr0aCScTYB1e33VqFr7E+7Mso89oxIMtZJgY5xqzkNnjVNh5SeDlH372alI59xzPasT&#10;lbuR50KU3KkBacGqyWys6X72RyfhczNtX9OXVW9LoV+e82p3nrsk5e1NenoEFk2K/zD86ZM6tOR0&#10;8EfUgY0SyrwsCJVQ3WfACCiLrAJ2IFKIHHjb8MsX2l8AAAD//wMAUEsBAi0AFAAGAAgAAAAhALaD&#10;OJL+AAAA4QEAABMAAAAAAAAAAAAAAAAAAAAAAFtDb250ZW50X1R5cGVzXS54bWxQSwECLQAUAAYA&#10;CAAAACEAOP0h/9YAAACUAQAACwAAAAAAAAAAAAAAAAAvAQAAX3JlbHMvLnJlbHNQSwECLQAUAAYA&#10;CAAAACEAcpPMXKYBAAA+AwAADgAAAAAAAAAAAAAAAAAuAgAAZHJzL2Uyb0RvYy54bWxQSwECLQAU&#10;AAYACAAAACEAQCERE+AAAAAKAQAADwAAAAAAAAAAAAAAAAAABAAAZHJzL2Rvd25yZXYueG1sUEsF&#10;BgAAAAAEAAQA8wAAAA0FAAAAAA==&#10;" filled="f" stroked="f">
              <v:path arrowok="t"/>
              <v:textbox inset="0,0,0,0">
                <w:txbxContent>
                  <w:p w:rsidR="00C73CFC" w:rsidRDefault="00FE5C8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7F0639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FC" w:rsidRDefault="00C73CFC">
    <w:pPr>
      <w:pStyle w:val="a3"/>
      <w:spacing w:line="14" w:lineRule="auto"/>
      <w:ind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6CB8"/>
    <w:multiLevelType w:val="hybridMultilevel"/>
    <w:tmpl w:val="2936579E"/>
    <w:lvl w:ilvl="0" w:tplc="D4CC2F9A">
      <w:numFmt w:val="bullet"/>
      <w:lvlText w:val=""/>
      <w:lvlJc w:val="left"/>
      <w:pPr>
        <w:ind w:left="7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DC28C0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2" w:tplc="D646DB56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23A25554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4" w:tplc="08285FB0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5F9697F0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41469558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FC70F6A2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8" w:tplc="35CC3D64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abstractNum w:abstractNumId="1">
    <w:nsid w:val="08D3433A"/>
    <w:multiLevelType w:val="multilevel"/>
    <w:tmpl w:val="B3AE9194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88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13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4" w:hanging="420"/>
      </w:pPr>
      <w:rPr>
        <w:rFonts w:hint="default"/>
        <w:lang w:val="ru-RU" w:eastAsia="en-US" w:bidi="ar-SA"/>
      </w:rPr>
    </w:lvl>
  </w:abstractNum>
  <w:abstractNum w:abstractNumId="2">
    <w:nsid w:val="1D503B58"/>
    <w:multiLevelType w:val="hybridMultilevel"/>
    <w:tmpl w:val="AAA27E54"/>
    <w:lvl w:ilvl="0" w:tplc="E3B09472">
      <w:numFmt w:val="bullet"/>
      <w:lvlText w:val=""/>
      <w:lvlJc w:val="left"/>
      <w:pPr>
        <w:ind w:left="6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0E93E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6D780234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3" w:tplc="D6B8FD42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8AC88146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5" w:tplc="C8C496D2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6" w:tplc="66AE984E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7" w:tplc="74B82F72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8C82F930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3">
    <w:nsid w:val="1F4C70A5"/>
    <w:multiLevelType w:val="hybridMultilevel"/>
    <w:tmpl w:val="5568D4BC"/>
    <w:lvl w:ilvl="0" w:tplc="AFE0B34C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884D9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414733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5CADA8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FE03EB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9C05D0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5A17E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316E1D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8A626A6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4">
    <w:nsid w:val="2317538F"/>
    <w:multiLevelType w:val="hybridMultilevel"/>
    <w:tmpl w:val="A4D86FC8"/>
    <w:lvl w:ilvl="0" w:tplc="DB246F96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669BC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C74BB4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FC1C521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7BACE8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1F265E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E0E68B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7125C5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4E2ACB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5">
    <w:nsid w:val="3AF16F85"/>
    <w:multiLevelType w:val="hybridMultilevel"/>
    <w:tmpl w:val="FBB4F5F6"/>
    <w:lvl w:ilvl="0" w:tplc="A248199C">
      <w:numFmt w:val="bullet"/>
      <w:lvlText w:val=""/>
      <w:lvlJc w:val="left"/>
      <w:pPr>
        <w:ind w:left="6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104144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328ED4C0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3" w:tplc="7BFCE470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2396B48A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5" w:tplc="BC524C46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6" w:tplc="8BC8E57A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7" w:tplc="3DFEC44C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2520C55E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6">
    <w:nsid w:val="4D016203"/>
    <w:multiLevelType w:val="hybridMultilevel"/>
    <w:tmpl w:val="9BC0979C"/>
    <w:lvl w:ilvl="0" w:tplc="B68821D6">
      <w:numFmt w:val="bullet"/>
      <w:lvlText w:val=""/>
      <w:lvlJc w:val="left"/>
      <w:pPr>
        <w:ind w:left="7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46AF14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2" w:tplc="0066B6FA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0F7C57C4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4" w:tplc="7408CA6C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36CA6A86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358C85A6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B01CA29E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8" w:tplc="069CF662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abstractNum w:abstractNumId="7">
    <w:nsid w:val="5BAE6159"/>
    <w:multiLevelType w:val="hybridMultilevel"/>
    <w:tmpl w:val="AED492B2"/>
    <w:lvl w:ilvl="0" w:tplc="5B1466E0">
      <w:numFmt w:val="bullet"/>
      <w:lvlText w:val=""/>
      <w:lvlJc w:val="left"/>
      <w:pPr>
        <w:ind w:left="7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BEE7CE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2" w:tplc="5CC2E33C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F89E7F7C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4" w:tplc="19B81134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346EAFF8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44807922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90C8D326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8" w:tplc="06CCFD10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3CFC"/>
    <w:rsid w:val="001A711B"/>
    <w:rsid w:val="00252AD4"/>
    <w:rsid w:val="005E55D8"/>
    <w:rsid w:val="007F0639"/>
    <w:rsid w:val="008128AB"/>
    <w:rsid w:val="008A2AF9"/>
    <w:rsid w:val="008D788A"/>
    <w:rsid w:val="00BB2217"/>
    <w:rsid w:val="00C73CFC"/>
    <w:rsid w:val="00D919E2"/>
    <w:rsid w:val="00EC1A58"/>
    <w:rsid w:val="00F01667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9A0FEBC-937E-4A82-AF9A-27E5DCE9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1" w:hanging="35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" w:right="1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2192</Words>
  <Characters>12499</Characters>
  <Application>Microsoft Office Word</Application>
  <DocSecurity>0</DocSecurity>
  <Lines>104</Lines>
  <Paragraphs>29</Paragraphs>
  <ScaleCrop>false</ScaleCrop>
  <Company/>
  <LinksUpToDate>false</LinksUpToDate>
  <CharactersWithSpaces>14662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2023-12-05T10:31:00Z</dcterms:created>
  <dcterms:modified xsi:type="dcterms:W3CDTF">2023-12-07T08:11:00Z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Office Word 2007</vt:lpwstr>
  </property>
</Properties>
</file>